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D5" w:rsidRDefault="00970AD5" w:rsidP="00317CBC">
      <w:pPr>
        <w:spacing w:after="0" w:line="259" w:lineRule="auto"/>
        <w:ind w:right="0" w:firstLine="0"/>
      </w:pPr>
    </w:p>
    <w:p w:rsidR="00970AD5" w:rsidRDefault="002D4C28" w:rsidP="00317CBC">
      <w:pPr>
        <w:ind w:left="2033" w:right="15" w:firstLine="0"/>
      </w:pPr>
      <w:r>
        <w:t>МИНИСТЕРСТВО ОБРАЗОВАНИЯ И НАУКИ</w:t>
      </w:r>
    </w:p>
    <w:p w:rsidR="00970AD5" w:rsidRDefault="002D4C28" w:rsidP="00317CBC">
      <w:pPr>
        <w:ind w:left="3048" w:right="15" w:firstLine="0"/>
      </w:pPr>
      <w:r>
        <w:t>РОССИЙСКОЙ ФЕДЕРАЦИИ</w:t>
      </w:r>
    </w:p>
    <w:p w:rsidR="00C27CB9" w:rsidRDefault="002D4C28" w:rsidP="00C27CB9">
      <w:pPr>
        <w:ind w:left="2876" w:right="15" w:hanging="1503"/>
        <w:jc w:val="center"/>
      </w:pPr>
      <w:r>
        <w:t>Федеральное государств</w:t>
      </w:r>
      <w:r w:rsidR="00C27CB9">
        <w:t>енное бюджетное образовательное</w:t>
      </w:r>
    </w:p>
    <w:p w:rsidR="00970AD5" w:rsidRDefault="002D4C28" w:rsidP="00C27CB9">
      <w:pPr>
        <w:ind w:left="2876" w:right="15" w:hanging="1503"/>
        <w:jc w:val="center"/>
      </w:pPr>
      <w:r>
        <w:t>учреждение высшего</w:t>
      </w:r>
      <w:r w:rsidR="00C27CB9">
        <w:t xml:space="preserve"> </w:t>
      </w:r>
      <w:r w:rsidR="00C27CB9" w:rsidRPr="00540E73">
        <w:t>профессионального</w:t>
      </w:r>
      <w:r w:rsidR="00C27CB9">
        <w:t xml:space="preserve"> образования</w:t>
      </w:r>
    </w:p>
    <w:p w:rsidR="00970AD5" w:rsidRDefault="002D4C28" w:rsidP="00317CBC">
      <w:pPr>
        <w:ind w:left="2297" w:right="15" w:firstLine="0"/>
      </w:pPr>
      <w:r>
        <w:t>«Чеченский государственный университет»</w:t>
      </w:r>
    </w:p>
    <w:p w:rsidR="00970AD5" w:rsidRDefault="002D4C28">
      <w:pPr>
        <w:spacing w:after="0" w:line="259" w:lineRule="auto"/>
        <w:ind w:left="4498" w:right="0" w:firstLine="0"/>
        <w:jc w:val="center"/>
      </w:pPr>
      <w:r>
        <w:t xml:space="preserve"> </w:t>
      </w:r>
    </w:p>
    <w:p w:rsidR="00970AD5" w:rsidRDefault="002D4C28">
      <w:pPr>
        <w:spacing w:after="0" w:line="259" w:lineRule="auto"/>
        <w:ind w:left="4459" w:right="0" w:firstLine="0"/>
        <w:jc w:val="left"/>
      </w:pPr>
      <w:r>
        <w:t xml:space="preserve"> </w:t>
      </w:r>
    </w:p>
    <w:p w:rsidR="00071D20" w:rsidRDefault="002D4C28" w:rsidP="00071D20">
      <w:pPr>
        <w:spacing w:after="0" w:line="259" w:lineRule="auto"/>
        <w:ind w:left="4459" w:right="0" w:firstLine="0"/>
        <w:jc w:val="left"/>
      </w:pPr>
      <w:r>
        <w:t xml:space="preserve"> </w:t>
      </w:r>
    </w:p>
    <w:tbl>
      <w:tblPr>
        <w:tblW w:w="10036" w:type="dxa"/>
        <w:tblLook w:val="04A0" w:firstRow="1" w:lastRow="0" w:firstColumn="1" w:lastColumn="0" w:noHBand="0" w:noVBand="1"/>
      </w:tblPr>
      <w:tblGrid>
        <w:gridCol w:w="10036"/>
      </w:tblGrid>
      <w:tr w:rsidR="00071D20" w:rsidTr="00071D20">
        <w:trPr>
          <w:cantSplit/>
          <w:trHeight w:val="1446"/>
        </w:trPr>
        <w:tc>
          <w:tcPr>
            <w:tcW w:w="10036" w:type="dxa"/>
            <w:hideMark/>
          </w:tcPr>
          <w:tbl>
            <w:tblPr>
              <w:tblW w:w="9214" w:type="dxa"/>
              <w:tblLook w:val="04A0" w:firstRow="1" w:lastRow="0" w:firstColumn="1" w:lastColumn="0" w:noHBand="0" w:noVBand="1"/>
            </w:tblPr>
            <w:tblGrid>
              <w:gridCol w:w="9214"/>
            </w:tblGrid>
            <w:tr w:rsidR="00071D20">
              <w:trPr>
                <w:cantSplit/>
                <w:trHeight w:val="1446"/>
              </w:trPr>
              <w:tc>
                <w:tcPr>
                  <w:tcW w:w="9214" w:type="dxa"/>
                </w:tcPr>
                <w:p w:rsidR="00071D20" w:rsidRDefault="00071D20" w:rsidP="00071D20">
                  <w:pPr>
                    <w:spacing w:after="0" w:line="240" w:lineRule="auto"/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</w:p>
                <w:p w:rsidR="00071D20" w:rsidRDefault="00071D20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</w:p>
                <w:p w:rsidR="00071D20" w:rsidRDefault="00071D20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УТВЕРЖДАЮ:</w:t>
                  </w:r>
                </w:p>
                <w:p w:rsidR="00071D20" w:rsidRDefault="00071D20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Проректор по учебной работе </w:t>
                  </w:r>
                </w:p>
                <w:p w:rsidR="00071D20" w:rsidRDefault="00071D20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и информатизации </w:t>
                  </w:r>
                </w:p>
                <w:p w:rsidR="00071D20" w:rsidRDefault="00071D20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С.С. Абдулазимов</w:t>
                  </w:r>
                </w:p>
                <w:p w:rsidR="00071D20" w:rsidRDefault="00071D20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_____________</w:t>
                  </w:r>
                </w:p>
                <w:p w:rsidR="00071D20" w:rsidRDefault="00071D20">
                  <w:pPr>
                    <w:tabs>
                      <w:tab w:val="left" w:pos="8640"/>
                      <w:tab w:val="right" w:pos="14318"/>
                    </w:tabs>
                    <w:spacing w:line="240" w:lineRule="auto"/>
                    <w:ind w:right="-5212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               </w:t>
                  </w:r>
                  <w:r w:rsidR="007377C1">
                    <w:rPr>
                      <w:sz w:val="24"/>
                      <w:szCs w:val="24"/>
                      <w:lang w:eastAsia="en-US"/>
                    </w:rPr>
                    <w:t xml:space="preserve">     </w:t>
                  </w:r>
                  <w:bookmarkStart w:id="0" w:name="_GoBack"/>
                  <w:bookmarkEnd w:id="0"/>
                  <w:r>
                    <w:rPr>
                      <w:sz w:val="24"/>
                      <w:szCs w:val="24"/>
                      <w:lang w:eastAsia="en-US"/>
                    </w:rPr>
                    <w:t xml:space="preserve"> «___»___________2014 г.</w:t>
                  </w:r>
                </w:p>
              </w:tc>
            </w:tr>
          </w:tbl>
          <w:p w:rsidR="00071D20" w:rsidRDefault="00071D20">
            <w:pPr>
              <w:tabs>
                <w:tab w:val="left" w:pos="8640"/>
                <w:tab w:val="right" w:pos="14318"/>
              </w:tabs>
              <w:spacing w:line="240" w:lineRule="auto"/>
              <w:ind w:right="-5212"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</w:tbl>
    <w:p w:rsidR="00970AD5" w:rsidRDefault="00970AD5" w:rsidP="00071D20">
      <w:pPr>
        <w:spacing w:after="0" w:line="259" w:lineRule="auto"/>
        <w:ind w:left="4459" w:right="0" w:firstLine="0"/>
        <w:jc w:val="left"/>
      </w:pPr>
    </w:p>
    <w:p w:rsidR="00970AD5" w:rsidRDefault="002D4C28">
      <w:pPr>
        <w:spacing w:after="0" w:line="259" w:lineRule="auto"/>
        <w:ind w:left="379" w:right="0" w:firstLine="0"/>
        <w:jc w:val="center"/>
      </w:pPr>
      <w:r>
        <w:t xml:space="preserve"> </w:t>
      </w:r>
    </w:p>
    <w:p w:rsidR="00970AD5" w:rsidRDefault="002D4C28">
      <w:pPr>
        <w:spacing w:after="0" w:line="259" w:lineRule="auto"/>
        <w:ind w:left="379" w:right="0" w:firstLine="0"/>
        <w:jc w:val="center"/>
      </w:pPr>
      <w:r>
        <w:t xml:space="preserve"> </w:t>
      </w:r>
    </w:p>
    <w:p w:rsidR="00970AD5" w:rsidRDefault="002D4C28">
      <w:pPr>
        <w:spacing w:after="0" w:line="259" w:lineRule="auto"/>
        <w:ind w:left="379" w:right="0" w:firstLine="0"/>
        <w:jc w:val="center"/>
      </w:pPr>
      <w:r>
        <w:t xml:space="preserve"> </w:t>
      </w:r>
    </w:p>
    <w:p w:rsidR="00970AD5" w:rsidRDefault="00970AD5">
      <w:pPr>
        <w:spacing w:after="0" w:line="259" w:lineRule="auto"/>
        <w:ind w:left="379" w:right="0" w:firstLine="0"/>
        <w:jc w:val="center"/>
      </w:pPr>
    </w:p>
    <w:p w:rsidR="00D32F4D" w:rsidRPr="00ED4F05" w:rsidRDefault="00D32F4D" w:rsidP="00D32F4D">
      <w:pPr>
        <w:spacing w:line="259" w:lineRule="auto"/>
        <w:ind w:right="377" w:firstLine="0"/>
        <w:jc w:val="center"/>
        <w:rPr>
          <w:b/>
          <w:szCs w:val="28"/>
        </w:rPr>
      </w:pPr>
    </w:p>
    <w:p w:rsidR="00D32F4D" w:rsidRPr="00ED4F05" w:rsidRDefault="00D32F4D" w:rsidP="00D32F4D">
      <w:pPr>
        <w:spacing w:line="259" w:lineRule="auto"/>
        <w:ind w:left="1068" w:hanging="10"/>
        <w:jc w:val="center"/>
        <w:rPr>
          <w:b/>
          <w:szCs w:val="28"/>
        </w:rPr>
      </w:pPr>
      <w:r w:rsidRPr="00540E73">
        <w:rPr>
          <w:b/>
          <w:szCs w:val="28"/>
        </w:rPr>
        <w:t>ОСНОВНАЯ ОБРАЗОВАТЕЛЬНАЯ ПРОГРАММА ВЫСШЕГО</w:t>
      </w:r>
      <w:r w:rsidR="00540E73">
        <w:rPr>
          <w:b/>
          <w:szCs w:val="28"/>
        </w:rPr>
        <w:t xml:space="preserve"> </w:t>
      </w:r>
      <w:r w:rsidR="00540E73" w:rsidRPr="00540E73">
        <w:rPr>
          <w:b/>
          <w:szCs w:val="28"/>
        </w:rPr>
        <w:t>ОБРАЗОВАНИЯ</w:t>
      </w:r>
    </w:p>
    <w:p w:rsidR="00D32F4D" w:rsidRDefault="00D32F4D" w:rsidP="00D32F4D">
      <w:pPr>
        <w:spacing w:line="259" w:lineRule="auto"/>
        <w:ind w:right="377" w:firstLine="0"/>
        <w:jc w:val="center"/>
      </w:pPr>
    </w:p>
    <w:tbl>
      <w:tblPr>
        <w:tblStyle w:val="TableGrid"/>
        <w:tblW w:w="9497" w:type="dxa"/>
        <w:tblInd w:w="142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94"/>
        <w:gridCol w:w="5103"/>
      </w:tblGrid>
      <w:tr w:rsidR="00D32F4D" w:rsidTr="002333F3">
        <w:trPr>
          <w:trHeight w:val="65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4D" w:rsidRDefault="00D32F4D" w:rsidP="002333F3">
            <w:pPr>
              <w:spacing w:line="259" w:lineRule="auto"/>
              <w:ind w:firstLine="0"/>
              <w:jc w:val="left"/>
            </w:pPr>
            <w:r>
              <w:t xml:space="preserve">Шифр и направление подготовки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4D" w:rsidRDefault="00D32F4D" w:rsidP="002333F3">
            <w:pPr>
              <w:spacing w:line="259" w:lineRule="auto"/>
              <w:ind w:firstLine="0"/>
              <w:jc w:val="left"/>
            </w:pPr>
            <w:r>
              <w:t xml:space="preserve">46.06.01 – Исторические науки и археология </w:t>
            </w:r>
          </w:p>
        </w:tc>
      </w:tr>
      <w:tr w:rsidR="00D32F4D" w:rsidTr="002333F3">
        <w:trPr>
          <w:trHeight w:val="65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4D" w:rsidRDefault="00D32F4D" w:rsidP="002333F3">
            <w:pPr>
              <w:spacing w:line="259" w:lineRule="auto"/>
              <w:ind w:firstLine="0"/>
              <w:jc w:val="left"/>
            </w:pPr>
            <w:r>
              <w:t xml:space="preserve">Шифр и наименование профиля 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4D" w:rsidRDefault="006130E8" w:rsidP="006130E8">
            <w:pPr>
              <w:spacing w:line="259" w:lineRule="auto"/>
              <w:ind w:firstLine="0"/>
              <w:jc w:val="left"/>
            </w:pPr>
            <w:r>
              <w:t>07.00.06</w:t>
            </w:r>
            <w:r w:rsidR="00D32F4D">
              <w:t xml:space="preserve"> – </w:t>
            </w:r>
            <w:r>
              <w:t>Археология</w:t>
            </w:r>
            <w:r w:rsidR="00D32F4D">
              <w:t xml:space="preserve"> </w:t>
            </w:r>
          </w:p>
        </w:tc>
      </w:tr>
      <w:tr w:rsidR="00D32F4D" w:rsidTr="002333F3">
        <w:trPr>
          <w:trHeight w:val="65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4D" w:rsidRDefault="00D32F4D" w:rsidP="002333F3">
            <w:pPr>
              <w:spacing w:line="259" w:lineRule="auto"/>
              <w:ind w:firstLine="0"/>
              <w:jc w:val="left"/>
            </w:pPr>
            <w:r>
              <w:t xml:space="preserve">Квалификация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4D" w:rsidRDefault="00D32F4D" w:rsidP="002333F3">
            <w:pPr>
              <w:spacing w:line="259" w:lineRule="auto"/>
              <w:ind w:firstLine="0"/>
              <w:jc w:val="left"/>
            </w:pPr>
            <w:r>
              <w:t xml:space="preserve">Исследователь. Преподаватель исследователь. </w:t>
            </w:r>
          </w:p>
        </w:tc>
      </w:tr>
      <w:tr w:rsidR="00D32F4D" w:rsidTr="002333F3">
        <w:trPr>
          <w:trHeight w:val="33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4D" w:rsidRDefault="00D32F4D" w:rsidP="002333F3">
            <w:pPr>
              <w:spacing w:line="259" w:lineRule="auto"/>
              <w:ind w:firstLine="0"/>
              <w:jc w:val="left"/>
            </w:pPr>
            <w:r>
              <w:t xml:space="preserve">Форма обучения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4D" w:rsidRDefault="00D32F4D" w:rsidP="002333F3">
            <w:pPr>
              <w:spacing w:line="259" w:lineRule="auto"/>
              <w:ind w:firstLine="0"/>
              <w:jc w:val="left"/>
            </w:pPr>
            <w:r>
              <w:t xml:space="preserve">Очная/заочная </w:t>
            </w:r>
          </w:p>
        </w:tc>
      </w:tr>
      <w:tr w:rsidR="00D32F4D" w:rsidTr="002333F3">
        <w:trPr>
          <w:trHeight w:val="33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4D" w:rsidRDefault="00D32F4D" w:rsidP="002333F3">
            <w:pPr>
              <w:spacing w:line="259" w:lineRule="auto"/>
              <w:ind w:firstLine="0"/>
              <w:jc w:val="left"/>
            </w:pPr>
            <w:r>
              <w:t xml:space="preserve">Срок освоения  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4D" w:rsidRDefault="00D32F4D" w:rsidP="002333F3">
            <w:pPr>
              <w:spacing w:line="259" w:lineRule="auto"/>
              <w:ind w:firstLine="0"/>
              <w:jc w:val="left"/>
            </w:pPr>
            <w:r>
              <w:t xml:space="preserve">3/4 года </w:t>
            </w:r>
          </w:p>
        </w:tc>
      </w:tr>
      <w:tr w:rsidR="00D32F4D" w:rsidTr="002333F3">
        <w:trPr>
          <w:trHeight w:val="65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4D" w:rsidRDefault="00D32F4D" w:rsidP="002333F3">
            <w:pPr>
              <w:spacing w:line="259" w:lineRule="auto"/>
              <w:ind w:firstLine="0"/>
              <w:jc w:val="left"/>
            </w:pPr>
            <w:r>
              <w:t xml:space="preserve">Трудоемкость (в зачетных единицах)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4D" w:rsidRDefault="00D32F4D" w:rsidP="002333F3">
            <w:pPr>
              <w:spacing w:line="259" w:lineRule="auto"/>
              <w:ind w:firstLine="0"/>
              <w:jc w:val="left"/>
            </w:pPr>
            <w:r>
              <w:t xml:space="preserve">180 зач. ед. </w:t>
            </w:r>
          </w:p>
        </w:tc>
      </w:tr>
    </w:tbl>
    <w:p w:rsidR="00D32F4D" w:rsidRDefault="00D32F4D" w:rsidP="00D32F4D">
      <w:pPr>
        <w:spacing w:line="259" w:lineRule="auto"/>
        <w:ind w:left="559" w:firstLine="0"/>
        <w:jc w:val="left"/>
      </w:pPr>
    </w:p>
    <w:p w:rsidR="00D32F4D" w:rsidRDefault="00D32F4D" w:rsidP="00D32F4D">
      <w:pPr>
        <w:spacing w:line="259" w:lineRule="auto"/>
        <w:ind w:left="559" w:firstLine="0"/>
        <w:jc w:val="left"/>
      </w:pPr>
      <w:r>
        <w:t xml:space="preserve"> </w:t>
      </w:r>
    </w:p>
    <w:p w:rsidR="00D32F4D" w:rsidRDefault="00D32F4D" w:rsidP="00D32F4D">
      <w:pPr>
        <w:spacing w:line="259" w:lineRule="auto"/>
        <w:ind w:firstLine="0"/>
        <w:jc w:val="left"/>
      </w:pPr>
    </w:p>
    <w:p w:rsidR="00D32F4D" w:rsidRDefault="00540E73" w:rsidP="00317CBC">
      <w:pPr>
        <w:spacing w:line="259" w:lineRule="auto"/>
        <w:ind w:left="116"/>
        <w:jc w:val="center"/>
      </w:pPr>
      <w:r>
        <w:t>Грозный, 2014</w:t>
      </w:r>
    </w:p>
    <w:p w:rsidR="006130E8" w:rsidRDefault="006130E8" w:rsidP="006130E8">
      <w:pPr>
        <w:spacing w:line="240" w:lineRule="auto"/>
        <w:ind w:left="116"/>
        <w:jc w:val="center"/>
      </w:pPr>
    </w:p>
    <w:p w:rsidR="00071D20" w:rsidRDefault="00071D20" w:rsidP="006130E8">
      <w:pPr>
        <w:spacing w:line="240" w:lineRule="auto"/>
        <w:ind w:left="116"/>
        <w:jc w:val="center"/>
      </w:pPr>
    </w:p>
    <w:p w:rsidR="00071D20" w:rsidRDefault="00071D20" w:rsidP="006130E8">
      <w:pPr>
        <w:spacing w:line="240" w:lineRule="auto"/>
        <w:ind w:left="116"/>
        <w:jc w:val="center"/>
      </w:pPr>
    </w:p>
    <w:p w:rsidR="00D32F4D" w:rsidRPr="006130E8" w:rsidRDefault="00D32F4D" w:rsidP="006130E8">
      <w:pPr>
        <w:spacing w:after="0" w:line="240" w:lineRule="auto"/>
        <w:ind w:left="490" w:hanging="10"/>
        <w:jc w:val="center"/>
        <w:rPr>
          <w:szCs w:val="28"/>
        </w:rPr>
      </w:pPr>
      <w:r w:rsidRPr="006130E8">
        <w:rPr>
          <w:b/>
          <w:szCs w:val="28"/>
        </w:rPr>
        <w:lastRenderedPageBreak/>
        <w:t xml:space="preserve">Содержание </w:t>
      </w:r>
    </w:p>
    <w:p w:rsidR="00D32F4D" w:rsidRPr="006130E8" w:rsidRDefault="00D32F4D" w:rsidP="006130E8">
      <w:pPr>
        <w:spacing w:after="0" w:line="240" w:lineRule="auto"/>
        <w:ind w:right="894" w:firstLine="0"/>
        <w:jc w:val="center"/>
        <w:rPr>
          <w:szCs w:val="28"/>
        </w:rPr>
      </w:pPr>
      <w:r w:rsidRPr="006130E8">
        <w:rPr>
          <w:b/>
          <w:szCs w:val="28"/>
        </w:rPr>
        <w:t xml:space="preserve"> </w:t>
      </w:r>
    </w:p>
    <w:p w:rsidR="00D32F4D" w:rsidRPr="006130E8" w:rsidRDefault="000D67F8" w:rsidP="006130E8">
      <w:pPr>
        <w:spacing w:after="0" w:line="240" w:lineRule="auto"/>
        <w:rPr>
          <w:szCs w:val="28"/>
        </w:rPr>
      </w:pPr>
      <w:r w:rsidRPr="006130E8">
        <w:rPr>
          <w:b/>
          <w:szCs w:val="28"/>
        </w:rPr>
        <w:t>1.</w:t>
      </w:r>
      <w:r w:rsidR="00D32F4D" w:rsidRPr="006130E8">
        <w:rPr>
          <w:b/>
          <w:szCs w:val="28"/>
        </w:rPr>
        <w:t>Общие положения</w:t>
      </w:r>
    </w:p>
    <w:p w:rsidR="00D32F4D" w:rsidRPr="006130E8" w:rsidRDefault="00D32F4D" w:rsidP="006130E8">
      <w:pPr>
        <w:pStyle w:val="a3"/>
        <w:numPr>
          <w:ilvl w:val="1"/>
          <w:numId w:val="16"/>
        </w:numPr>
        <w:spacing w:after="0" w:line="240" w:lineRule="auto"/>
        <w:rPr>
          <w:sz w:val="28"/>
          <w:szCs w:val="28"/>
        </w:rPr>
      </w:pPr>
      <w:r w:rsidRPr="006130E8">
        <w:rPr>
          <w:sz w:val="28"/>
          <w:szCs w:val="28"/>
        </w:rPr>
        <w:t>Нормати</w:t>
      </w:r>
      <w:r w:rsidR="00540E73">
        <w:rPr>
          <w:sz w:val="28"/>
          <w:szCs w:val="28"/>
        </w:rPr>
        <w:t>вные документы для разработки О</w:t>
      </w:r>
      <w:r w:rsidRPr="006130E8">
        <w:rPr>
          <w:sz w:val="28"/>
          <w:szCs w:val="28"/>
        </w:rPr>
        <w:t xml:space="preserve">ОП ВО по направлению подготовки 46.06.01 Исторические науки и археология, профиль подготовки: </w:t>
      </w:r>
      <w:r w:rsidR="006130E8" w:rsidRPr="006130E8">
        <w:rPr>
          <w:sz w:val="28"/>
          <w:szCs w:val="28"/>
        </w:rPr>
        <w:t>Археология</w:t>
      </w:r>
      <w:r w:rsidRPr="006130E8">
        <w:rPr>
          <w:sz w:val="28"/>
          <w:szCs w:val="28"/>
        </w:rPr>
        <w:t xml:space="preserve">.  </w:t>
      </w:r>
    </w:p>
    <w:p w:rsidR="00D32F4D" w:rsidRPr="006130E8" w:rsidRDefault="00D32F4D" w:rsidP="006130E8">
      <w:pPr>
        <w:pStyle w:val="a3"/>
        <w:numPr>
          <w:ilvl w:val="1"/>
          <w:numId w:val="16"/>
        </w:numPr>
        <w:spacing w:after="0" w:line="240" w:lineRule="auto"/>
        <w:rPr>
          <w:sz w:val="28"/>
          <w:szCs w:val="28"/>
        </w:rPr>
      </w:pPr>
      <w:r w:rsidRPr="006130E8">
        <w:rPr>
          <w:sz w:val="28"/>
          <w:szCs w:val="28"/>
        </w:rPr>
        <w:t>Общая характеристика вузовской основной образовательной программы высшего образования по направлению подготовки 46.06.01 Исторические науки и археология, профиль подготовки:</w:t>
      </w:r>
      <w:r w:rsidR="006130E8" w:rsidRPr="006130E8">
        <w:rPr>
          <w:sz w:val="28"/>
          <w:szCs w:val="28"/>
        </w:rPr>
        <w:t xml:space="preserve"> Археология.  </w:t>
      </w:r>
    </w:p>
    <w:p w:rsidR="00D32F4D" w:rsidRPr="006130E8" w:rsidRDefault="00D32F4D" w:rsidP="006130E8">
      <w:pPr>
        <w:pStyle w:val="a3"/>
        <w:numPr>
          <w:ilvl w:val="1"/>
          <w:numId w:val="16"/>
        </w:numPr>
        <w:spacing w:after="0" w:line="240" w:lineRule="auto"/>
        <w:rPr>
          <w:sz w:val="28"/>
          <w:szCs w:val="28"/>
        </w:rPr>
      </w:pPr>
      <w:r w:rsidRPr="006130E8">
        <w:rPr>
          <w:sz w:val="28"/>
          <w:szCs w:val="28"/>
        </w:rPr>
        <w:t>Требования к уровню подготовки, необходимому для освоения О</w:t>
      </w:r>
      <w:r w:rsidR="00540E73">
        <w:rPr>
          <w:sz w:val="28"/>
          <w:szCs w:val="28"/>
        </w:rPr>
        <w:t>О</w:t>
      </w:r>
      <w:r w:rsidRPr="006130E8">
        <w:rPr>
          <w:sz w:val="28"/>
          <w:szCs w:val="28"/>
        </w:rPr>
        <w:t xml:space="preserve">П ВО </w:t>
      </w:r>
    </w:p>
    <w:p w:rsidR="00D32F4D" w:rsidRPr="006130E8" w:rsidRDefault="00D32F4D" w:rsidP="006130E8">
      <w:pPr>
        <w:spacing w:after="0" w:line="240" w:lineRule="auto"/>
        <w:ind w:right="194" w:firstLine="708"/>
        <w:rPr>
          <w:szCs w:val="28"/>
        </w:rPr>
      </w:pPr>
      <w:r w:rsidRPr="006130E8">
        <w:rPr>
          <w:b/>
          <w:szCs w:val="28"/>
        </w:rPr>
        <w:t>2.</w:t>
      </w:r>
      <w:r w:rsidRPr="006130E8">
        <w:rPr>
          <w:rFonts w:ascii="Arial" w:eastAsia="Arial" w:hAnsi="Arial" w:cs="Arial"/>
          <w:b/>
          <w:szCs w:val="28"/>
        </w:rPr>
        <w:t xml:space="preserve"> </w:t>
      </w:r>
      <w:r w:rsidRPr="006130E8">
        <w:rPr>
          <w:b/>
          <w:szCs w:val="28"/>
        </w:rPr>
        <w:t xml:space="preserve">Характеристика профессиональной деятельности выпускника </w:t>
      </w:r>
    </w:p>
    <w:p w:rsidR="00D32F4D" w:rsidRPr="006130E8" w:rsidRDefault="00D32F4D" w:rsidP="006130E8">
      <w:pPr>
        <w:spacing w:after="0" w:line="240" w:lineRule="auto"/>
        <w:ind w:right="194" w:firstLine="708"/>
        <w:rPr>
          <w:szCs w:val="28"/>
        </w:rPr>
      </w:pPr>
      <w:r w:rsidRPr="006130E8">
        <w:rPr>
          <w:szCs w:val="28"/>
        </w:rPr>
        <w:t xml:space="preserve">2.1. Область профессиональной деятельности выпускника  </w:t>
      </w:r>
    </w:p>
    <w:p w:rsidR="00D32F4D" w:rsidRPr="006130E8" w:rsidRDefault="00D32F4D" w:rsidP="006130E8">
      <w:pPr>
        <w:spacing w:after="0" w:line="240" w:lineRule="auto"/>
        <w:ind w:right="194" w:firstLine="708"/>
        <w:rPr>
          <w:szCs w:val="28"/>
        </w:rPr>
      </w:pPr>
      <w:r w:rsidRPr="006130E8">
        <w:rPr>
          <w:szCs w:val="28"/>
        </w:rPr>
        <w:t xml:space="preserve">2.2. Объекты профессиональной деятельности выпускника  </w:t>
      </w:r>
    </w:p>
    <w:p w:rsidR="00D32F4D" w:rsidRPr="006130E8" w:rsidRDefault="00D32F4D" w:rsidP="006130E8">
      <w:pPr>
        <w:spacing w:after="0" w:line="240" w:lineRule="auto"/>
        <w:ind w:right="194" w:firstLine="708"/>
        <w:rPr>
          <w:szCs w:val="28"/>
        </w:rPr>
      </w:pPr>
      <w:r w:rsidRPr="006130E8">
        <w:rPr>
          <w:szCs w:val="28"/>
        </w:rPr>
        <w:t xml:space="preserve">2.3. Виды профессиональной деятельности выпускника </w:t>
      </w:r>
      <w:r w:rsidRPr="006130E8">
        <w:rPr>
          <w:szCs w:val="28"/>
        </w:rPr>
        <w:tab/>
        <w:t xml:space="preserve"> </w:t>
      </w:r>
    </w:p>
    <w:p w:rsidR="00D32F4D" w:rsidRPr="006130E8" w:rsidRDefault="00D32F4D" w:rsidP="006130E8">
      <w:pPr>
        <w:spacing w:after="0" w:line="240" w:lineRule="auto"/>
        <w:ind w:right="194" w:firstLine="708"/>
        <w:rPr>
          <w:szCs w:val="28"/>
        </w:rPr>
      </w:pPr>
      <w:r w:rsidRPr="006130E8">
        <w:rPr>
          <w:szCs w:val="28"/>
        </w:rPr>
        <w:t xml:space="preserve">2.4. Задачи профессиональной деятельности выпускника </w:t>
      </w:r>
      <w:r w:rsidRPr="006130E8">
        <w:rPr>
          <w:szCs w:val="28"/>
        </w:rPr>
        <w:tab/>
        <w:t xml:space="preserve"> </w:t>
      </w:r>
    </w:p>
    <w:p w:rsidR="00D32F4D" w:rsidRPr="006130E8" w:rsidRDefault="00D32F4D" w:rsidP="006130E8">
      <w:pPr>
        <w:spacing w:after="0" w:line="240" w:lineRule="auto"/>
        <w:ind w:right="194" w:firstLine="708"/>
        <w:rPr>
          <w:b/>
          <w:szCs w:val="28"/>
        </w:rPr>
      </w:pPr>
      <w:r w:rsidRPr="006130E8">
        <w:rPr>
          <w:szCs w:val="28"/>
        </w:rPr>
        <w:t xml:space="preserve">3. </w:t>
      </w:r>
      <w:r w:rsidRPr="006130E8">
        <w:rPr>
          <w:b/>
          <w:szCs w:val="28"/>
        </w:rPr>
        <w:t>Компетенции выпускника, форм</w:t>
      </w:r>
      <w:r w:rsidR="00DF728C">
        <w:rPr>
          <w:b/>
          <w:szCs w:val="28"/>
        </w:rPr>
        <w:t>ируемые в результате освоения О</w:t>
      </w:r>
      <w:r w:rsidRPr="006130E8">
        <w:rPr>
          <w:b/>
          <w:szCs w:val="28"/>
        </w:rPr>
        <w:t xml:space="preserve">ОП ВО  </w:t>
      </w:r>
    </w:p>
    <w:p w:rsidR="00D32F4D" w:rsidRPr="006130E8" w:rsidRDefault="00D32F4D" w:rsidP="006130E8">
      <w:pPr>
        <w:spacing w:after="0" w:line="240" w:lineRule="auto"/>
        <w:ind w:right="194" w:firstLine="708"/>
        <w:rPr>
          <w:b/>
          <w:szCs w:val="28"/>
        </w:rPr>
      </w:pPr>
      <w:r w:rsidRPr="006130E8">
        <w:rPr>
          <w:b/>
          <w:szCs w:val="28"/>
        </w:rPr>
        <w:t>4. Документы, регламентирующие содержание и организацию образовател</w:t>
      </w:r>
      <w:r w:rsidR="00540E73">
        <w:rPr>
          <w:b/>
          <w:szCs w:val="28"/>
        </w:rPr>
        <w:t>ьного процесса при реализации О</w:t>
      </w:r>
      <w:r w:rsidR="00230AAF">
        <w:rPr>
          <w:b/>
          <w:szCs w:val="28"/>
        </w:rPr>
        <w:t>ОП</w:t>
      </w:r>
      <w:r w:rsidRPr="006130E8">
        <w:rPr>
          <w:b/>
          <w:szCs w:val="28"/>
        </w:rPr>
        <w:t xml:space="preserve"> ВО </w:t>
      </w:r>
    </w:p>
    <w:p w:rsidR="00D32F4D" w:rsidRPr="006130E8" w:rsidRDefault="00D32F4D" w:rsidP="006130E8">
      <w:pPr>
        <w:spacing w:after="0" w:line="240" w:lineRule="auto"/>
        <w:ind w:right="194" w:firstLine="708"/>
        <w:rPr>
          <w:szCs w:val="28"/>
        </w:rPr>
      </w:pPr>
      <w:r w:rsidRPr="006130E8">
        <w:rPr>
          <w:szCs w:val="28"/>
        </w:rPr>
        <w:t>4.1</w:t>
      </w:r>
      <w:r w:rsidRPr="006130E8">
        <w:rPr>
          <w:b/>
          <w:szCs w:val="28"/>
        </w:rPr>
        <w:t xml:space="preserve">. </w:t>
      </w:r>
      <w:r w:rsidRPr="006130E8">
        <w:rPr>
          <w:szCs w:val="28"/>
        </w:rPr>
        <w:t xml:space="preserve">Календарный учебный график </w:t>
      </w:r>
      <w:r w:rsidRPr="006130E8">
        <w:rPr>
          <w:szCs w:val="28"/>
        </w:rPr>
        <w:tab/>
        <w:t xml:space="preserve"> </w:t>
      </w:r>
    </w:p>
    <w:p w:rsidR="00D32F4D" w:rsidRPr="006130E8" w:rsidRDefault="00D32F4D" w:rsidP="006130E8">
      <w:pPr>
        <w:spacing w:after="0" w:line="240" w:lineRule="auto"/>
        <w:ind w:right="194" w:firstLine="708"/>
        <w:rPr>
          <w:b/>
          <w:szCs w:val="28"/>
        </w:rPr>
      </w:pPr>
      <w:r w:rsidRPr="006130E8">
        <w:rPr>
          <w:szCs w:val="28"/>
        </w:rPr>
        <w:t>4.2.</w:t>
      </w:r>
      <w:r w:rsidRPr="006130E8">
        <w:rPr>
          <w:rFonts w:ascii="Arial" w:eastAsia="Arial" w:hAnsi="Arial" w:cs="Arial"/>
          <w:szCs w:val="28"/>
        </w:rPr>
        <w:t xml:space="preserve"> </w:t>
      </w:r>
      <w:r w:rsidRPr="006130E8">
        <w:rPr>
          <w:szCs w:val="28"/>
        </w:rPr>
        <w:t xml:space="preserve">Учебный план </w:t>
      </w:r>
    </w:p>
    <w:p w:rsidR="00D32F4D" w:rsidRPr="006130E8" w:rsidRDefault="00D32F4D" w:rsidP="006130E8">
      <w:pPr>
        <w:spacing w:after="0" w:line="240" w:lineRule="auto"/>
        <w:ind w:right="194" w:firstLine="708"/>
        <w:rPr>
          <w:szCs w:val="28"/>
        </w:rPr>
      </w:pPr>
      <w:r w:rsidRPr="006130E8">
        <w:rPr>
          <w:szCs w:val="28"/>
        </w:rPr>
        <w:t>4.3.</w:t>
      </w:r>
      <w:r w:rsidRPr="006130E8">
        <w:rPr>
          <w:b/>
          <w:szCs w:val="28"/>
        </w:rPr>
        <w:t xml:space="preserve"> </w:t>
      </w:r>
      <w:r w:rsidRPr="006130E8">
        <w:rPr>
          <w:szCs w:val="28"/>
        </w:rPr>
        <w:t>Рабочие программы учебных курсов, предметов, дисциплин (модулей)</w:t>
      </w:r>
    </w:p>
    <w:p w:rsidR="00D32F4D" w:rsidRPr="006130E8" w:rsidRDefault="00D32F4D" w:rsidP="006130E8">
      <w:pPr>
        <w:spacing w:after="0" w:line="240" w:lineRule="auto"/>
        <w:ind w:right="194" w:firstLine="708"/>
        <w:rPr>
          <w:b/>
          <w:szCs w:val="28"/>
        </w:rPr>
      </w:pPr>
      <w:r w:rsidRPr="006130E8">
        <w:rPr>
          <w:szCs w:val="28"/>
        </w:rPr>
        <w:t xml:space="preserve">4.4. Программы практик и организация научно-исследовательской работы обучающихся </w:t>
      </w:r>
    </w:p>
    <w:p w:rsidR="00D32F4D" w:rsidRPr="006130E8" w:rsidRDefault="00D32F4D" w:rsidP="006130E8">
      <w:pPr>
        <w:spacing w:after="0" w:line="240" w:lineRule="auto"/>
        <w:ind w:right="194" w:firstLine="708"/>
        <w:rPr>
          <w:b/>
          <w:szCs w:val="28"/>
        </w:rPr>
      </w:pPr>
      <w:r w:rsidRPr="006130E8">
        <w:rPr>
          <w:b/>
          <w:szCs w:val="28"/>
        </w:rPr>
        <w:t>5. Факт</w:t>
      </w:r>
      <w:r w:rsidR="00540E73">
        <w:rPr>
          <w:b/>
          <w:szCs w:val="28"/>
        </w:rPr>
        <w:t>ическое ресурсное обеспечение О</w:t>
      </w:r>
      <w:r w:rsidR="00230AAF">
        <w:rPr>
          <w:b/>
          <w:szCs w:val="28"/>
        </w:rPr>
        <w:t>ОП</w:t>
      </w:r>
      <w:r w:rsidRPr="006130E8">
        <w:rPr>
          <w:b/>
          <w:szCs w:val="28"/>
        </w:rPr>
        <w:t xml:space="preserve"> ВО </w:t>
      </w:r>
    </w:p>
    <w:p w:rsidR="00D32F4D" w:rsidRPr="006130E8" w:rsidRDefault="00D32F4D" w:rsidP="006130E8">
      <w:pPr>
        <w:spacing w:after="0" w:line="240" w:lineRule="auto"/>
        <w:ind w:right="194" w:firstLine="708"/>
        <w:rPr>
          <w:b/>
          <w:szCs w:val="28"/>
        </w:rPr>
      </w:pPr>
      <w:r w:rsidRPr="006130E8">
        <w:rPr>
          <w:b/>
          <w:szCs w:val="28"/>
        </w:rPr>
        <w:t xml:space="preserve">6. Характеристики среды вуза, обеспечивающие развитие общекультурных и социально-личностных компетенций выпускников </w:t>
      </w:r>
      <w:r w:rsidRPr="006130E8">
        <w:rPr>
          <w:b/>
          <w:szCs w:val="28"/>
        </w:rPr>
        <w:tab/>
      </w:r>
    </w:p>
    <w:p w:rsidR="00D32F4D" w:rsidRPr="006130E8" w:rsidRDefault="00D32F4D" w:rsidP="006130E8">
      <w:pPr>
        <w:spacing w:after="0" w:line="240" w:lineRule="auto"/>
        <w:ind w:right="194" w:firstLine="708"/>
        <w:rPr>
          <w:b/>
          <w:szCs w:val="28"/>
        </w:rPr>
      </w:pPr>
      <w:r w:rsidRPr="006130E8">
        <w:rPr>
          <w:b/>
          <w:szCs w:val="28"/>
        </w:rPr>
        <w:t>7. Нормативно-методическое обеспечение системы оценки к</w:t>
      </w:r>
      <w:r w:rsidR="00540E73">
        <w:rPr>
          <w:b/>
          <w:szCs w:val="28"/>
        </w:rPr>
        <w:t>ачества освоения обучающимися О</w:t>
      </w:r>
      <w:r w:rsidRPr="006130E8">
        <w:rPr>
          <w:b/>
          <w:szCs w:val="28"/>
        </w:rPr>
        <w:t>ОП ВО</w:t>
      </w:r>
    </w:p>
    <w:p w:rsidR="00D32F4D" w:rsidRPr="006130E8" w:rsidRDefault="00D32F4D" w:rsidP="006130E8">
      <w:pPr>
        <w:spacing w:after="0" w:line="240" w:lineRule="auto"/>
        <w:ind w:right="194" w:firstLine="708"/>
        <w:rPr>
          <w:szCs w:val="28"/>
        </w:rPr>
      </w:pPr>
      <w:r w:rsidRPr="006130E8">
        <w:rPr>
          <w:szCs w:val="28"/>
        </w:rPr>
        <w:t>7.1. Фонды оценочных средств для проведения текущего контроля успеваемости и промежуточной аттестации</w:t>
      </w:r>
    </w:p>
    <w:p w:rsidR="00D32F4D" w:rsidRPr="006130E8" w:rsidRDefault="00D32F4D" w:rsidP="006130E8">
      <w:pPr>
        <w:spacing w:after="0" w:line="240" w:lineRule="auto"/>
        <w:ind w:right="194" w:firstLine="708"/>
        <w:rPr>
          <w:szCs w:val="28"/>
        </w:rPr>
      </w:pPr>
      <w:r w:rsidRPr="006130E8">
        <w:rPr>
          <w:szCs w:val="28"/>
        </w:rPr>
        <w:t xml:space="preserve">7.2. Итоговая государственная аттестация </w:t>
      </w:r>
      <w:r w:rsidRPr="006130E8">
        <w:rPr>
          <w:szCs w:val="28"/>
        </w:rPr>
        <w:tab/>
        <w:t xml:space="preserve">выпускников </w:t>
      </w:r>
      <w:r w:rsidRPr="006130E8">
        <w:rPr>
          <w:szCs w:val="28"/>
        </w:rPr>
        <w:tab/>
      </w:r>
    </w:p>
    <w:p w:rsidR="00D32F4D" w:rsidRPr="006130E8" w:rsidRDefault="00D32F4D" w:rsidP="006130E8">
      <w:pPr>
        <w:spacing w:after="0" w:line="240" w:lineRule="auto"/>
        <w:ind w:right="194" w:firstLine="708"/>
        <w:rPr>
          <w:szCs w:val="28"/>
        </w:rPr>
      </w:pPr>
      <w:r w:rsidRPr="006130E8">
        <w:rPr>
          <w:szCs w:val="28"/>
        </w:rPr>
        <w:t>8. Другие нормативно-методические документы и материалы, обеспечивающие качество подготовки обучающихся</w:t>
      </w:r>
    </w:p>
    <w:p w:rsidR="00D32F4D" w:rsidRPr="006130E8" w:rsidRDefault="00D32F4D" w:rsidP="006130E8">
      <w:pPr>
        <w:spacing w:after="0" w:line="240" w:lineRule="auto"/>
        <w:ind w:right="194" w:firstLine="708"/>
        <w:rPr>
          <w:szCs w:val="28"/>
        </w:rPr>
      </w:pPr>
      <w:r w:rsidRPr="006130E8">
        <w:rPr>
          <w:b/>
          <w:szCs w:val="28"/>
        </w:rPr>
        <w:t xml:space="preserve">Приложения </w:t>
      </w:r>
    </w:p>
    <w:p w:rsidR="00970AD5" w:rsidRDefault="002D4C28">
      <w:pPr>
        <w:ind w:left="3857" w:right="15" w:firstLine="0"/>
      </w:pPr>
      <w:r>
        <w:t xml:space="preserve"> </w:t>
      </w:r>
    </w:p>
    <w:p w:rsidR="00D32F4D" w:rsidRDefault="00D32F4D" w:rsidP="00317CBC">
      <w:pPr>
        <w:spacing w:after="0" w:line="259" w:lineRule="auto"/>
        <w:ind w:right="0" w:firstLine="0"/>
      </w:pPr>
    </w:p>
    <w:p w:rsidR="00317CBC" w:rsidRDefault="00317CBC" w:rsidP="00317CBC">
      <w:pPr>
        <w:spacing w:after="0" w:line="259" w:lineRule="auto"/>
        <w:ind w:right="0" w:firstLine="0"/>
      </w:pPr>
    </w:p>
    <w:p w:rsidR="006130E8" w:rsidRDefault="006130E8" w:rsidP="00317CBC">
      <w:pPr>
        <w:spacing w:after="0" w:line="259" w:lineRule="auto"/>
        <w:ind w:right="0" w:firstLine="0"/>
      </w:pPr>
    </w:p>
    <w:p w:rsidR="00317CBC" w:rsidRDefault="00317CBC" w:rsidP="00317CBC">
      <w:pPr>
        <w:spacing w:after="0" w:line="259" w:lineRule="auto"/>
        <w:ind w:right="0" w:firstLine="0"/>
      </w:pPr>
    </w:p>
    <w:p w:rsidR="00970AD5" w:rsidRPr="00317CBC" w:rsidRDefault="002D4C28" w:rsidP="00317CBC">
      <w:pPr>
        <w:pStyle w:val="a3"/>
        <w:numPr>
          <w:ilvl w:val="0"/>
          <w:numId w:val="17"/>
        </w:numPr>
        <w:spacing w:after="0" w:line="276" w:lineRule="auto"/>
        <w:jc w:val="left"/>
        <w:rPr>
          <w:b/>
          <w:sz w:val="28"/>
          <w:szCs w:val="28"/>
        </w:rPr>
      </w:pPr>
      <w:r w:rsidRPr="00317CBC">
        <w:rPr>
          <w:b/>
          <w:sz w:val="28"/>
          <w:szCs w:val="28"/>
        </w:rPr>
        <w:lastRenderedPageBreak/>
        <w:t xml:space="preserve">Общие положения </w:t>
      </w:r>
    </w:p>
    <w:p w:rsidR="00970AD5" w:rsidRPr="00317CBC" w:rsidRDefault="002D4C28" w:rsidP="00317CBC">
      <w:pPr>
        <w:spacing w:after="0" w:line="276" w:lineRule="auto"/>
        <w:ind w:left="-15" w:right="15"/>
        <w:rPr>
          <w:szCs w:val="28"/>
        </w:rPr>
      </w:pPr>
      <w:r w:rsidRPr="00317CBC">
        <w:rPr>
          <w:szCs w:val="28"/>
        </w:rPr>
        <w:t>Основная образовательная программа, реализуемая в Чеченском государственном университете по направлению</w:t>
      </w:r>
      <w:r w:rsidR="00D32F4D" w:rsidRPr="00317CBC">
        <w:rPr>
          <w:szCs w:val="28"/>
        </w:rPr>
        <w:t xml:space="preserve"> подготовки 46.06.01 Исторические науки и археология, профилю подготовки: </w:t>
      </w:r>
      <w:r w:rsidR="006130E8">
        <w:t xml:space="preserve">Археология  </w:t>
      </w:r>
      <w:r w:rsidRPr="00317CBC">
        <w:rPr>
          <w:szCs w:val="28"/>
        </w:rPr>
        <w:t xml:space="preserve">представляет собой систему документов, разработанную с учетом требований рынка труда на основе Федерального государственного образовательного стандарта по соответствующему направлению подготовки </w:t>
      </w:r>
      <w:r w:rsidR="00D32F4D" w:rsidRPr="00317CBC">
        <w:rPr>
          <w:szCs w:val="28"/>
        </w:rPr>
        <w:t xml:space="preserve">46.06.01 Исторические науки и археология </w:t>
      </w:r>
      <w:r w:rsidRPr="00317CBC">
        <w:rPr>
          <w:szCs w:val="28"/>
        </w:rPr>
        <w:t>высшего образ</w:t>
      </w:r>
      <w:r w:rsidR="000D67F8">
        <w:rPr>
          <w:szCs w:val="28"/>
        </w:rPr>
        <w:t>ования (ФГОС ВО</w:t>
      </w:r>
      <w:r w:rsidRPr="00317CBC">
        <w:rPr>
          <w:szCs w:val="28"/>
        </w:rPr>
        <w:t xml:space="preserve">), а также с учетом рекомендованной примерной образовательной программы. </w:t>
      </w:r>
    </w:p>
    <w:p w:rsidR="00970AD5" w:rsidRPr="00317CBC" w:rsidRDefault="00540E73" w:rsidP="00317CBC">
      <w:pPr>
        <w:spacing w:after="0" w:line="276" w:lineRule="auto"/>
        <w:ind w:left="-15" w:right="15"/>
        <w:rPr>
          <w:szCs w:val="28"/>
        </w:rPr>
      </w:pPr>
      <w:r>
        <w:rPr>
          <w:szCs w:val="28"/>
        </w:rPr>
        <w:t>О</w:t>
      </w:r>
      <w:r w:rsidR="002D4C28" w:rsidRPr="00317CBC">
        <w:rPr>
          <w:szCs w:val="28"/>
        </w:rPr>
        <w:t xml:space="preserve">ОП ВО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</w:t>
      </w:r>
      <w:r w:rsidR="00D32F4D" w:rsidRPr="00317CBC">
        <w:rPr>
          <w:szCs w:val="28"/>
        </w:rPr>
        <w:t xml:space="preserve">46.06.01 Исторические науки и археология, профилю подготовки: </w:t>
      </w:r>
      <w:r w:rsidR="006130E8">
        <w:t xml:space="preserve">Археология </w:t>
      </w:r>
      <w:r w:rsidR="002D4C28" w:rsidRPr="00317CBC">
        <w:rPr>
          <w:szCs w:val="28"/>
        </w:rPr>
        <w:t xml:space="preserve">включает в себя: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 </w:t>
      </w:r>
    </w:p>
    <w:p w:rsidR="00970AD5" w:rsidRPr="00317CBC" w:rsidRDefault="002D4C28" w:rsidP="000D67F8">
      <w:pPr>
        <w:tabs>
          <w:tab w:val="center" w:pos="1965"/>
          <w:tab w:val="center" w:pos="4165"/>
          <w:tab w:val="center" w:pos="5386"/>
          <w:tab w:val="center" w:pos="6621"/>
          <w:tab w:val="center" w:pos="8065"/>
          <w:tab w:val="center" w:pos="8989"/>
          <w:tab w:val="right" w:pos="9810"/>
        </w:tabs>
        <w:spacing w:after="0" w:line="276" w:lineRule="auto"/>
        <w:ind w:right="0" w:firstLine="0"/>
        <w:rPr>
          <w:b/>
          <w:szCs w:val="28"/>
        </w:rPr>
      </w:pPr>
      <w:r w:rsidRPr="00317CBC">
        <w:rPr>
          <w:rFonts w:eastAsia="Calibri"/>
          <w:szCs w:val="28"/>
        </w:rPr>
        <w:tab/>
      </w:r>
      <w:r w:rsidRPr="00317CBC">
        <w:rPr>
          <w:b/>
          <w:szCs w:val="28"/>
        </w:rPr>
        <w:t>1.1</w:t>
      </w:r>
      <w:r w:rsidRPr="00317CBC">
        <w:rPr>
          <w:rFonts w:eastAsia="Arial"/>
          <w:b/>
          <w:szCs w:val="28"/>
        </w:rPr>
        <w:t xml:space="preserve"> </w:t>
      </w:r>
      <w:r w:rsidRPr="00317CBC">
        <w:rPr>
          <w:b/>
          <w:szCs w:val="28"/>
        </w:rPr>
        <w:t>Нормативные</w:t>
      </w:r>
      <w:r w:rsidR="00540E73">
        <w:rPr>
          <w:b/>
          <w:szCs w:val="28"/>
        </w:rPr>
        <w:t xml:space="preserve"> </w:t>
      </w:r>
      <w:r w:rsidR="00540E73">
        <w:rPr>
          <w:b/>
          <w:szCs w:val="28"/>
        </w:rPr>
        <w:tab/>
        <w:t xml:space="preserve">документы </w:t>
      </w:r>
      <w:r w:rsidR="00540E73">
        <w:rPr>
          <w:b/>
          <w:szCs w:val="28"/>
        </w:rPr>
        <w:tab/>
        <w:t xml:space="preserve">для </w:t>
      </w:r>
      <w:r w:rsidR="00540E73">
        <w:rPr>
          <w:b/>
          <w:szCs w:val="28"/>
        </w:rPr>
        <w:tab/>
        <w:t xml:space="preserve">разработки </w:t>
      </w:r>
      <w:r w:rsidR="00540E73">
        <w:rPr>
          <w:b/>
          <w:szCs w:val="28"/>
        </w:rPr>
        <w:tab/>
        <w:t>О</w:t>
      </w:r>
      <w:r w:rsidRPr="00317CBC">
        <w:rPr>
          <w:b/>
          <w:szCs w:val="28"/>
        </w:rPr>
        <w:t xml:space="preserve">ОП </w:t>
      </w:r>
      <w:r w:rsidRPr="00317CBC">
        <w:rPr>
          <w:b/>
          <w:szCs w:val="28"/>
        </w:rPr>
        <w:tab/>
        <w:t xml:space="preserve">ВО </w:t>
      </w:r>
      <w:r w:rsidRPr="00317CBC">
        <w:rPr>
          <w:b/>
          <w:szCs w:val="28"/>
        </w:rPr>
        <w:tab/>
        <w:t xml:space="preserve">по направлению подготовки </w:t>
      </w:r>
      <w:r w:rsidR="00D32F4D" w:rsidRPr="00317CBC">
        <w:rPr>
          <w:b/>
          <w:szCs w:val="28"/>
        </w:rPr>
        <w:t xml:space="preserve">46.06.01 Исторические науки и археология </w:t>
      </w:r>
    </w:p>
    <w:p w:rsidR="00970AD5" w:rsidRPr="00317CBC" w:rsidRDefault="002D4C28" w:rsidP="00317CBC">
      <w:pPr>
        <w:spacing w:after="0" w:line="276" w:lineRule="auto"/>
        <w:ind w:left="761" w:right="15" w:firstLine="0"/>
        <w:rPr>
          <w:szCs w:val="28"/>
        </w:rPr>
      </w:pPr>
      <w:r w:rsidRPr="00317CBC">
        <w:rPr>
          <w:szCs w:val="28"/>
        </w:rPr>
        <w:t>Нормати</w:t>
      </w:r>
      <w:r w:rsidR="00540E73">
        <w:rPr>
          <w:szCs w:val="28"/>
        </w:rPr>
        <w:t>вную правовую базу разработки О</w:t>
      </w:r>
      <w:r w:rsidRPr="00317CBC">
        <w:rPr>
          <w:szCs w:val="28"/>
        </w:rPr>
        <w:t xml:space="preserve">ОП ВО составляют: </w:t>
      </w:r>
    </w:p>
    <w:p w:rsidR="00970AD5" w:rsidRPr="00317CBC" w:rsidRDefault="002D4C28" w:rsidP="00317CBC">
      <w:pPr>
        <w:spacing w:after="0" w:line="276" w:lineRule="auto"/>
        <w:ind w:left="-15" w:right="15"/>
        <w:rPr>
          <w:szCs w:val="28"/>
        </w:rPr>
      </w:pPr>
      <w:r w:rsidRPr="00317CBC">
        <w:rPr>
          <w:szCs w:val="28"/>
        </w:rPr>
        <w:t>-</w:t>
      </w:r>
      <w:r w:rsidRPr="00317CBC">
        <w:rPr>
          <w:rFonts w:eastAsia="Arial"/>
          <w:szCs w:val="28"/>
        </w:rPr>
        <w:t xml:space="preserve"> </w:t>
      </w:r>
      <w:r w:rsidRPr="00317CBC">
        <w:rPr>
          <w:szCs w:val="28"/>
        </w:rPr>
        <w:t xml:space="preserve">Федеральный закон от 29.12.2012 N 273-ФЗ "Об образовании в Российской Федерации"; </w:t>
      </w:r>
    </w:p>
    <w:p w:rsidR="00970AD5" w:rsidRPr="00317CBC" w:rsidRDefault="002D4C28" w:rsidP="00317CBC">
      <w:pPr>
        <w:spacing w:after="0" w:line="276" w:lineRule="auto"/>
        <w:ind w:left="-15" w:right="15"/>
        <w:rPr>
          <w:szCs w:val="28"/>
        </w:rPr>
      </w:pPr>
      <w:r w:rsidRPr="00317CBC">
        <w:rPr>
          <w:szCs w:val="28"/>
        </w:rPr>
        <w:t xml:space="preserve">Федеральный государственный образовательный стандарт (ФГОС) по направлению подготовки </w:t>
      </w:r>
      <w:r w:rsidR="00D32F4D" w:rsidRPr="00317CBC">
        <w:rPr>
          <w:szCs w:val="28"/>
        </w:rPr>
        <w:t xml:space="preserve">46.06.01 Исторические науки и археология </w:t>
      </w:r>
      <w:r w:rsidRPr="00317CBC">
        <w:rPr>
          <w:szCs w:val="28"/>
        </w:rPr>
        <w:t>высшего образования (ВО), утвержденный приказом Министерства образования и н</w:t>
      </w:r>
      <w:r w:rsidR="00D32F4D" w:rsidRPr="00317CBC">
        <w:rPr>
          <w:szCs w:val="28"/>
        </w:rPr>
        <w:t xml:space="preserve">ауки Российской Федерации от </w:t>
      </w:r>
      <w:r w:rsidR="00426780" w:rsidRPr="00317CBC">
        <w:rPr>
          <w:szCs w:val="28"/>
        </w:rPr>
        <w:t>«30»</w:t>
      </w:r>
      <w:r w:rsidR="00230AAF">
        <w:rPr>
          <w:szCs w:val="28"/>
        </w:rPr>
        <w:t xml:space="preserve"> июл</w:t>
      </w:r>
      <w:r w:rsidR="00D32F4D" w:rsidRPr="00317CBC">
        <w:rPr>
          <w:szCs w:val="28"/>
        </w:rPr>
        <w:t xml:space="preserve">я 2014 </w:t>
      </w:r>
      <w:r w:rsidR="00426780">
        <w:rPr>
          <w:szCs w:val="28"/>
        </w:rPr>
        <w:t>г. № 904</w:t>
      </w:r>
      <w:r w:rsidR="00D32F4D" w:rsidRPr="00317CBC">
        <w:rPr>
          <w:szCs w:val="28"/>
        </w:rPr>
        <w:t>;</w:t>
      </w:r>
    </w:p>
    <w:p w:rsidR="00970AD5" w:rsidRPr="00317CBC" w:rsidRDefault="002D4C28" w:rsidP="00317CBC">
      <w:pPr>
        <w:spacing w:after="0" w:line="276" w:lineRule="auto"/>
        <w:ind w:left="-15" w:right="15"/>
        <w:rPr>
          <w:szCs w:val="28"/>
        </w:rPr>
      </w:pPr>
      <w:r w:rsidRPr="00317CBC">
        <w:rPr>
          <w:szCs w:val="28"/>
        </w:rPr>
        <w:t xml:space="preserve">Нормативно-методические документы Министерства образования и науки Российской Федерации; </w:t>
      </w:r>
    </w:p>
    <w:p w:rsidR="00970AD5" w:rsidRPr="00317CBC" w:rsidRDefault="00DF728C" w:rsidP="00317CBC">
      <w:pPr>
        <w:spacing w:after="0" w:line="276" w:lineRule="auto"/>
        <w:ind w:left="761" w:right="15" w:firstLine="0"/>
        <w:rPr>
          <w:szCs w:val="28"/>
        </w:rPr>
      </w:pPr>
      <w:r>
        <w:rPr>
          <w:szCs w:val="28"/>
        </w:rPr>
        <w:t xml:space="preserve">Локальные акты </w:t>
      </w:r>
      <w:r w:rsidRPr="00317CBC">
        <w:rPr>
          <w:szCs w:val="28"/>
        </w:rPr>
        <w:t>ФГБОУ</w:t>
      </w:r>
      <w:r w:rsidR="002D4C28" w:rsidRPr="00317CBC">
        <w:rPr>
          <w:szCs w:val="28"/>
        </w:rPr>
        <w:t xml:space="preserve"> В</w:t>
      </w:r>
      <w:r w:rsidR="00540E73">
        <w:rPr>
          <w:szCs w:val="28"/>
        </w:rPr>
        <w:t>П</w:t>
      </w:r>
      <w:r w:rsidR="002D4C28" w:rsidRPr="00317CBC">
        <w:rPr>
          <w:szCs w:val="28"/>
        </w:rPr>
        <w:t>О "Чеченски</w:t>
      </w:r>
      <w:r>
        <w:rPr>
          <w:szCs w:val="28"/>
        </w:rPr>
        <w:t>й государственный университет" по аспирантуре.</w:t>
      </w:r>
    </w:p>
    <w:p w:rsidR="00970AD5" w:rsidRPr="00317CBC" w:rsidRDefault="002D4C28" w:rsidP="00317CBC">
      <w:pPr>
        <w:spacing w:after="0" w:line="276" w:lineRule="auto"/>
        <w:ind w:right="0" w:firstLine="761"/>
        <w:rPr>
          <w:b/>
          <w:szCs w:val="28"/>
        </w:rPr>
      </w:pPr>
      <w:r w:rsidRPr="00317CBC">
        <w:rPr>
          <w:b/>
          <w:szCs w:val="28"/>
        </w:rPr>
        <w:t>1.3 Общая характеристика основной</w:t>
      </w:r>
      <w:r w:rsidR="000D67F8">
        <w:rPr>
          <w:b/>
          <w:szCs w:val="28"/>
        </w:rPr>
        <w:t xml:space="preserve"> </w:t>
      </w:r>
      <w:r w:rsidR="006130E8" w:rsidRPr="00317CBC">
        <w:rPr>
          <w:b/>
          <w:szCs w:val="28"/>
        </w:rPr>
        <w:t>образовательной</w:t>
      </w:r>
      <w:r w:rsidRPr="00317CBC">
        <w:rPr>
          <w:b/>
          <w:szCs w:val="28"/>
        </w:rPr>
        <w:t xml:space="preserve"> программы высшего образования по направлению подготовки </w:t>
      </w:r>
      <w:r w:rsidR="00D32F4D" w:rsidRPr="00317CBC">
        <w:rPr>
          <w:b/>
          <w:szCs w:val="28"/>
        </w:rPr>
        <w:t>46.06.01 Исторические науки и археология</w:t>
      </w:r>
      <w:r w:rsidR="00AF0AF8" w:rsidRPr="00317CBC">
        <w:rPr>
          <w:b/>
          <w:szCs w:val="28"/>
        </w:rPr>
        <w:t>.</w:t>
      </w:r>
    </w:p>
    <w:p w:rsidR="00AF0AF8" w:rsidRDefault="002D4C28" w:rsidP="00317CBC">
      <w:pPr>
        <w:spacing w:after="0" w:line="276" w:lineRule="auto"/>
        <w:ind w:right="0" w:firstLine="708"/>
        <w:rPr>
          <w:b/>
          <w:szCs w:val="28"/>
        </w:rPr>
      </w:pPr>
      <w:r w:rsidRPr="00317CBC">
        <w:rPr>
          <w:b/>
          <w:szCs w:val="28"/>
        </w:rPr>
        <w:t>1.3.1</w:t>
      </w:r>
      <w:r w:rsidRPr="00317CBC">
        <w:rPr>
          <w:rFonts w:eastAsia="Arial"/>
          <w:b/>
          <w:szCs w:val="28"/>
        </w:rPr>
        <w:t xml:space="preserve"> </w:t>
      </w:r>
      <w:r w:rsidR="00540E73">
        <w:rPr>
          <w:b/>
          <w:szCs w:val="28"/>
        </w:rPr>
        <w:t>Цель (миссия) О</w:t>
      </w:r>
      <w:r w:rsidRPr="00317CBC">
        <w:rPr>
          <w:b/>
          <w:szCs w:val="28"/>
        </w:rPr>
        <w:t xml:space="preserve">ОП ВО </w:t>
      </w:r>
    </w:p>
    <w:p w:rsidR="006130E8" w:rsidRPr="006130E8" w:rsidRDefault="00540E73" w:rsidP="006130E8">
      <w:pPr>
        <w:autoSpaceDE w:val="0"/>
        <w:autoSpaceDN w:val="0"/>
        <w:adjustRightInd w:val="0"/>
        <w:spacing w:after="0" w:line="240" w:lineRule="auto"/>
        <w:ind w:right="0" w:firstLine="708"/>
        <w:rPr>
          <w:rFonts w:eastAsiaTheme="minorEastAsia"/>
          <w:color w:val="auto"/>
          <w:szCs w:val="28"/>
        </w:rPr>
      </w:pPr>
      <w:r>
        <w:rPr>
          <w:rFonts w:eastAsiaTheme="minorEastAsia"/>
          <w:color w:val="auto"/>
          <w:szCs w:val="28"/>
        </w:rPr>
        <w:t>Целью О</w:t>
      </w:r>
      <w:r w:rsidR="006130E8" w:rsidRPr="006130E8">
        <w:rPr>
          <w:rFonts w:eastAsiaTheme="minorEastAsia"/>
          <w:color w:val="auto"/>
          <w:szCs w:val="28"/>
        </w:rPr>
        <w:t>ОП ВО является профессиональная подготовка выпускника в</w:t>
      </w:r>
      <w:r w:rsidR="006130E8">
        <w:rPr>
          <w:rFonts w:eastAsiaTheme="minorEastAsia"/>
          <w:color w:val="auto"/>
          <w:szCs w:val="28"/>
        </w:rPr>
        <w:t xml:space="preserve"> </w:t>
      </w:r>
      <w:r w:rsidR="006130E8" w:rsidRPr="006130E8">
        <w:rPr>
          <w:rFonts w:eastAsiaTheme="minorEastAsia"/>
          <w:color w:val="auto"/>
          <w:szCs w:val="28"/>
        </w:rPr>
        <w:t xml:space="preserve">соответствии с уровнем развития техники и технологий в области 07.00.06 </w:t>
      </w:r>
      <w:r w:rsidR="006130E8" w:rsidRPr="006130E8">
        <w:rPr>
          <w:rFonts w:eastAsiaTheme="minorEastAsia"/>
          <w:color w:val="auto"/>
          <w:szCs w:val="28"/>
        </w:rPr>
        <w:lastRenderedPageBreak/>
        <w:t xml:space="preserve">– </w:t>
      </w:r>
      <w:r w:rsidR="006130E8">
        <w:rPr>
          <w:rFonts w:eastAsiaTheme="minorEastAsia"/>
          <w:color w:val="auto"/>
          <w:szCs w:val="28"/>
        </w:rPr>
        <w:t>А</w:t>
      </w:r>
      <w:r w:rsidR="006130E8" w:rsidRPr="006130E8">
        <w:rPr>
          <w:rFonts w:eastAsiaTheme="minorEastAsia"/>
          <w:color w:val="auto"/>
          <w:szCs w:val="28"/>
        </w:rPr>
        <w:t>рхеология</w:t>
      </w:r>
      <w:r w:rsidR="006130E8">
        <w:rPr>
          <w:rFonts w:eastAsiaTheme="minorEastAsia"/>
          <w:color w:val="auto"/>
          <w:szCs w:val="28"/>
        </w:rPr>
        <w:t xml:space="preserve">, </w:t>
      </w:r>
      <w:r w:rsidR="006130E8" w:rsidRPr="006130E8">
        <w:rPr>
          <w:rFonts w:eastAsiaTheme="minorEastAsia"/>
          <w:color w:val="auto"/>
          <w:szCs w:val="28"/>
        </w:rPr>
        <w:t>включающая освоение дис</w:t>
      </w:r>
      <w:r w:rsidR="006130E8" w:rsidRPr="002645D3">
        <w:rPr>
          <w:rFonts w:eastAsiaTheme="minorEastAsia"/>
          <w:color w:val="auto"/>
          <w:szCs w:val="28"/>
        </w:rPr>
        <w:t xml:space="preserve">циплин «Археология», </w:t>
      </w:r>
      <w:r w:rsidR="002645D3" w:rsidRPr="002645D3">
        <w:rPr>
          <w:rFonts w:eastAsiaTheme="minorEastAsia"/>
          <w:color w:val="auto"/>
          <w:szCs w:val="28"/>
        </w:rPr>
        <w:t>«Методика полевых археологических исследований</w:t>
      </w:r>
      <w:r w:rsidR="006130E8" w:rsidRPr="002645D3">
        <w:rPr>
          <w:rFonts w:eastAsiaTheme="minorEastAsia"/>
          <w:color w:val="auto"/>
          <w:szCs w:val="28"/>
        </w:rPr>
        <w:t>», «Междисциплинарные методы в археологии».</w:t>
      </w:r>
    </w:p>
    <w:p w:rsidR="006130E8" w:rsidRPr="006130E8" w:rsidRDefault="006130E8" w:rsidP="006130E8">
      <w:pPr>
        <w:autoSpaceDE w:val="0"/>
        <w:autoSpaceDN w:val="0"/>
        <w:adjustRightInd w:val="0"/>
        <w:spacing w:after="0" w:line="240" w:lineRule="auto"/>
        <w:ind w:right="0" w:firstLine="708"/>
        <w:rPr>
          <w:rFonts w:eastAsiaTheme="minorEastAsia"/>
          <w:color w:val="auto"/>
          <w:szCs w:val="28"/>
        </w:rPr>
      </w:pPr>
      <w:r w:rsidRPr="006130E8">
        <w:rPr>
          <w:rFonts w:eastAsiaTheme="minorEastAsia"/>
          <w:color w:val="auto"/>
          <w:szCs w:val="28"/>
        </w:rPr>
        <w:t>В области обучения общей целью основной профессиональной образовательной</w:t>
      </w:r>
      <w:r>
        <w:rPr>
          <w:rFonts w:eastAsiaTheme="minorEastAsia"/>
          <w:color w:val="auto"/>
          <w:szCs w:val="28"/>
        </w:rPr>
        <w:t xml:space="preserve"> </w:t>
      </w:r>
      <w:r w:rsidRPr="006130E8">
        <w:rPr>
          <w:rFonts w:eastAsiaTheme="minorEastAsia"/>
          <w:color w:val="auto"/>
          <w:szCs w:val="28"/>
        </w:rPr>
        <w:t>программы по направлению подготовки является получение обучающимся высшего</w:t>
      </w:r>
      <w:r>
        <w:rPr>
          <w:rFonts w:eastAsiaTheme="minorEastAsia"/>
          <w:color w:val="auto"/>
          <w:szCs w:val="28"/>
        </w:rPr>
        <w:t xml:space="preserve"> </w:t>
      </w:r>
      <w:r w:rsidRPr="006130E8">
        <w:rPr>
          <w:rFonts w:eastAsiaTheme="minorEastAsia"/>
          <w:color w:val="auto"/>
          <w:szCs w:val="28"/>
        </w:rPr>
        <w:t>профессионального профилированного образования, позволяющего выпускнику вести</w:t>
      </w:r>
      <w:r>
        <w:rPr>
          <w:rFonts w:eastAsiaTheme="minorEastAsia"/>
          <w:color w:val="auto"/>
          <w:szCs w:val="28"/>
        </w:rPr>
        <w:t xml:space="preserve"> </w:t>
      </w:r>
      <w:r w:rsidRPr="006130E8">
        <w:rPr>
          <w:rFonts w:eastAsiaTheme="minorEastAsia"/>
          <w:color w:val="auto"/>
          <w:szCs w:val="28"/>
        </w:rPr>
        <w:t>научно-исследовательскую деятельность в области истории и смежных социально</w:t>
      </w:r>
      <w:r>
        <w:rPr>
          <w:rFonts w:eastAsiaTheme="minorEastAsia"/>
          <w:color w:val="auto"/>
          <w:szCs w:val="28"/>
        </w:rPr>
        <w:t>-</w:t>
      </w:r>
      <w:r w:rsidRPr="006130E8">
        <w:rPr>
          <w:rFonts w:eastAsiaTheme="minorEastAsia"/>
          <w:color w:val="auto"/>
          <w:szCs w:val="28"/>
        </w:rPr>
        <w:t>гуманитарных наук; преподавательскую деятельность в области исторических наук.</w:t>
      </w:r>
    </w:p>
    <w:p w:rsidR="00970AD5" w:rsidRPr="00317CBC" w:rsidRDefault="00AF0AF8" w:rsidP="006130E8">
      <w:pPr>
        <w:spacing w:after="0" w:line="276" w:lineRule="auto"/>
        <w:ind w:left="775" w:right="0" w:hanging="10"/>
        <w:jc w:val="left"/>
        <w:rPr>
          <w:b/>
          <w:szCs w:val="28"/>
        </w:rPr>
      </w:pPr>
      <w:r w:rsidRPr="00317CBC">
        <w:rPr>
          <w:b/>
          <w:szCs w:val="28"/>
        </w:rPr>
        <w:t xml:space="preserve"> </w:t>
      </w:r>
      <w:r w:rsidR="002D4C28" w:rsidRPr="00317CBC">
        <w:rPr>
          <w:b/>
          <w:szCs w:val="28"/>
        </w:rPr>
        <w:t>1.3.2</w:t>
      </w:r>
      <w:r w:rsidRPr="00317CBC">
        <w:rPr>
          <w:b/>
          <w:szCs w:val="28"/>
        </w:rPr>
        <w:t>.</w:t>
      </w:r>
      <w:r w:rsidR="002D4C28" w:rsidRPr="00317CBC">
        <w:rPr>
          <w:rFonts w:eastAsia="Arial"/>
          <w:b/>
          <w:szCs w:val="28"/>
        </w:rPr>
        <w:t xml:space="preserve"> </w:t>
      </w:r>
      <w:r w:rsidR="00540E73">
        <w:rPr>
          <w:b/>
          <w:szCs w:val="28"/>
        </w:rPr>
        <w:t>Срок освоения О</w:t>
      </w:r>
      <w:r w:rsidR="002D4C28" w:rsidRPr="00317CBC">
        <w:rPr>
          <w:b/>
          <w:szCs w:val="28"/>
        </w:rPr>
        <w:t xml:space="preserve">ОП ВО </w:t>
      </w:r>
    </w:p>
    <w:p w:rsidR="00AF0AF8" w:rsidRPr="00317CBC" w:rsidRDefault="00DF728C" w:rsidP="00317CBC">
      <w:pPr>
        <w:spacing w:after="0" w:line="276" w:lineRule="auto"/>
        <w:ind w:left="-15" w:right="15" w:firstLine="780"/>
        <w:rPr>
          <w:szCs w:val="28"/>
        </w:rPr>
      </w:pPr>
      <w:r>
        <w:rPr>
          <w:szCs w:val="28"/>
        </w:rPr>
        <w:t>Срок освоения О</w:t>
      </w:r>
      <w:r w:rsidR="00AF0AF8" w:rsidRPr="00317CBC">
        <w:rPr>
          <w:szCs w:val="28"/>
        </w:rPr>
        <w:t>ОП ВО - по очной форме обучения составляет 3 года, по заочной форме обучения составляет 4 года.</w:t>
      </w:r>
    </w:p>
    <w:p w:rsidR="00970AD5" w:rsidRPr="00317CBC" w:rsidRDefault="00AF0AF8" w:rsidP="00317CBC">
      <w:pPr>
        <w:spacing w:after="0" w:line="276" w:lineRule="auto"/>
        <w:ind w:left="-15" w:right="15" w:firstLine="780"/>
        <w:rPr>
          <w:b/>
          <w:szCs w:val="28"/>
        </w:rPr>
      </w:pPr>
      <w:r w:rsidRPr="00317CBC">
        <w:rPr>
          <w:b/>
          <w:szCs w:val="28"/>
        </w:rPr>
        <w:t xml:space="preserve">1.3.3. </w:t>
      </w:r>
      <w:r w:rsidR="00540E73">
        <w:rPr>
          <w:b/>
          <w:szCs w:val="28"/>
        </w:rPr>
        <w:t>Трудоемкость О</w:t>
      </w:r>
      <w:r w:rsidR="002D4C28" w:rsidRPr="00317CBC">
        <w:rPr>
          <w:b/>
          <w:szCs w:val="28"/>
        </w:rPr>
        <w:t xml:space="preserve">ОП ВО </w:t>
      </w:r>
    </w:p>
    <w:p w:rsidR="005C652A" w:rsidRPr="00317CBC" w:rsidRDefault="002D4C28" w:rsidP="00317CBC">
      <w:pPr>
        <w:spacing w:after="0" w:line="276" w:lineRule="auto"/>
        <w:ind w:left="-15" w:right="15" w:firstLine="780"/>
        <w:rPr>
          <w:szCs w:val="28"/>
        </w:rPr>
      </w:pPr>
      <w:r w:rsidRPr="00317CBC">
        <w:rPr>
          <w:szCs w:val="28"/>
        </w:rPr>
        <w:t>Трудоемко</w:t>
      </w:r>
      <w:r w:rsidR="00540E73">
        <w:rPr>
          <w:szCs w:val="28"/>
        </w:rPr>
        <w:t>сть освоения студентом данной О</w:t>
      </w:r>
      <w:r w:rsidRPr="00317CBC">
        <w:rPr>
          <w:szCs w:val="28"/>
        </w:rPr>
        <w:t xml:space="preserve">ОП ВО за весь период обучения в соответствии с ФГОС ВО по данному направлению </w:t>
      </w:r>
      <w:r w:rsidR="00AF0AF8" w:rsidRPr="00317CBC">
        <w:rPr>
          <w:szCs w:val="28"/>
        </w:rPr>
        <w:t xml:space="preserve">46.06.01 Исторические науки и археология </w:t>
      </w:r>
      <w:r w:rsidRPr="00317CBC">
        <w:rPr>
          <w:szCs w:val="28"/>
        </w:rPr>
        <w:t xml:space="preserve">составляет </w:t>
      </w:r>
      <w:r w:rsidR="00AF0AF8" w:rsidRPr="00317CBC">
        <w:rPr>
          <w:szCs w:val="28"/>
        </w:rPr>
        <w:t>180</w:t>
      </w:r>
      <w:r w:rsidRPr="00317CBC">
        <w:rPr>
          <w:szCs w:val="28"/>
        </w:rPr>
        <w:t xml:space="preserve"> зачетных единиц и включает все виды аудиторной и самостоятельной работы студента, практики и время, отводимое на контрол</w:t>
      </w:r>
      <w:r w:rsidR="00DF728C">
        <w:rPr>
          <w:szCs w:val="28"/>
        </w:rPr>
        <w:t>ь качества освоения студентом О</w:t>
      </w:r>
      <w:r w:rsidRPr="00317CBC">
        <w:rPr>
          <w:szCs w:val="28"/>
        </w:rPr>
        <w:t xml:space="preserve">ОП ВО. </w:t>
      </w:r>
    </w:p>
    <w:p w:rsidR="00970AD5" w:rsidRPr="00317CBC" w:rsidRDefault="002D4C28" w:rsidP="00317CBC">
      <w:pPr>
        <w:spacing w:after="0" w:line="276" w:lineRule="auto"/>
        <w:ind w:right="0" w:firstLine="780"/>
        <w:rPr>
          <w:b/>
          <w:szCs w:val="28"/>
        </w:rPr>
      </w:pPr>
      <w:r w:rsidRPr="00317CBC">
        <w:rPr>
          <w:b/>
          <w:szCs w:val="28"/>
        </w:rPr>
        <w:t>1.4</w:t>
      </w:r>
      <w:r w:rsidR="000D67F8">
        <w:rPr>
          <w:b/>
          <w:szCs w:val="28"/>
        </w:rPr>
        <w:t>.</w:t>
      </w:r>
      <w:r w:rsidRPr="00317CBC">
        <w:rPr>
          <w:b/>
          <w:szCs w:val="28"/>
        </w:rPr>
        <w:t xml:space="preserve"> Требования к уровню подготов</w:t>
      </w:r>
      <w:r w:rsidR="00540E73">
        <w:rPr>
          <w:b/>
          <w:szCs w:val="28"/>
        </w:rPr>
        <w:t>ки, необходимому для освоения О</w:t>
      </w:r>
      <w:r w:rsidRPr="00317CBC">
        <w:rPr>
          <w:b/>
          <w:szCs w:val="28"/>
        </w:rPr>
        <w:t xml:space="preserve">ОП ВО </w:t>
      </w:r>
    </w:p>
    <w:p w:rsidR="00137533" w:rsidRPr="00317CBC" w:rsidRDefault="00137533" w:rsidP="00317CBC">
      <w:pPr>
        <w:autoSpaceDE w:val="0"/>
        <w:autoSpaceDN w:val="0"/>
        <w:adjustRightInd w:val="0"/>
        <w:spacing w:after="0" w:line="276" w:lineRule="auto"/>
        <w:ind w:right="0" w:firstLine="708"/>
        <w:rPr>
          <w:rFonts w:eastAsiaTheme="minorEastAsia"/>
          <w:color w:val="auto"/>
          <w:szCs w:val="28"/>
        </w:rPr>
      </w:pPr>
      <w:r w:rsidRPr="00317CBC">
        <w:rPr>
          <w:rFonts w:eastAsiaTheme="minorEastAsia"/>
          <w:color w:val="auto"/>
          <w:szCs w:val="28"/>
        </w:rPr>
        <w:t>Поступающий в аспирантуру должен иметь документ государственного образца о высшем образовании (специалитет или магистратура), в соответствии с правилами приема в Чеченский государственный университет, сдать необходимые вступительные испытания.</w:t>
      </w:r>
    </w:p>
    <w:p w:rsidR="00137533" w:rsidRPr="00317CBC" w:rsidRDefault="00137533" w:rsidP="00317CBC">
      <w:pPr>
        <w:autoSpaceDE w:val="0"/>
        <w:autoSpaceDN w:val="0"/>
        <w:adjustRightInd w:val="0"/>
        <w:spacing w:after="0" w:line="276" w:lineRule="auto"/>
        <w:ind w:right="0" w:firstLine="708"/>
        <w:rPr>
          <w:rFonts w:eastAsiaTheme="minorEastAsia"/>
          <w:color w:val="auto"/>
          <w:szCs w:val="28"/>
        </w:rPr>
      </w:pPr>
      <w:r w:rsidRPr="00317CBC">
        <w:rPr>
          <w:rFonts w:eastAsiaTheme="minorEastAsia"/>
          <w:color w:val="auto"/>
          <w:szCs w:val="28"/>
        </w:rPr>
        <w:t>Правила приема ежегодно устанавливаются решением Ученого совета университета. Список вступительных испытаний и необходимых документов определяется Правилами приема в университет.</w:t>
      </w:r>
    </w:p>
    <w:p w:rsidR="00970AD5" w:rsidRPr="00317CBC" w:rsidRDefault="002D4C28" w:rsidP="00317CBC">
      <w:pPr>
        <w:pStyle w:val="a3"/>
        <w:numPr>
          <w:ilvl w:val="0"/>
          <w:numId w:val="17"/>
        </w:numPr>
        <w:spacing w:after="0" w:line="276" w:lineRule="auto"/>
        <w:jc w:val="left"/>
        <w:rPr>
          <w:b/>
          <w:sz w:val="28"/>
          <w:szCs w:val="28"/>
        </w:rPr>
      </w:pPr>
      <w:r w:rsidRPr="00317CBC">
        <w:rPr>
          <w:b/>
          <w:sz w:val="28"/>
          <w:szCs w:val="28"/>
        </w:rPr>
        <w:t xml:space="preserve">Характеристика профессиональной деятельности </w:t>
      </w:r>
    </w:p>
    <w:p w:rsidR="00970AD5" w:rsidRPr="00317CBC" w:rsidRDefault="002D4C28" w:rsidP="00317CBC">
      <w:pPr>
        <w:pStyle w:val="a3"/>
        <w:numPr>
          <w:ilvl w:val="1"/>
          <w:numId w:val="17"/>
        </w:numPr>
        <w:spacing w:after="0" w:line="276" w:lineRule="auto"/>
        <w:jc w:val="left"/>
        <w:rPr>
          <w:b/>
          <w:sz w:val="28"/>
          <w:szCs w:val="28"/>
        </w:rPr>
      </w:pPr>
      <w:r w:rsidRPr="00317CBC">
        <w:rPr>
          <w:b/>
          <w:sz w:val="28"/>
          <w:szCs w:val="28"/>
        </w:rPr>
        <w:t>Область профессиональной деятельности</w:t>
      </w:r>
      <w:r w:rsidRPr="00317CBC">
        <w:rPr>
          <w:sz w:val="28"/>
          <w:szCs w:val="28"/>
        </w:rPr>
        <w:t xml:space="preserve"> </w:t>
      </w:r>
      <w:r w:rsidRPr="00317CBC">
        <w:rPr>
          <w:b/>
          <w:sz w:val="28"/>
          <w:szCs w:val="28"/>
        </w:rPr>
        <w:t xml:space="preserve">выпускника </w:t>
      </w:r>
    </w:p>
    <w:p w:rsidR="005C652A" w:rsidRPr="006130E8" w:rsidRDefault="00216C89" w:rsidP="006130E8">
      <w:pPr>
        <w:spacing w:after="0" w:line="276" w:lineRule="auto"/>
        <w:rPr>
          <w:szCs w:val="28"/>
        </w:rPr>
      </w:pPr>
      <w:r w:rsidRPr="00317CBC">
        <w:rPr>
          <w:rFonts w:eastAsiaTheme="minorEastAsia"/>
          <w:color w:val="auto"/>
          <w:szCs w:val="28"/>
        </w:rPr>
        <w:t>Область профессионал</w:t>
      </w:r>
      <w:r w:rsidR="000D67F8">
        <w:rPr>
          <w:rFonts w:eastAsiaTheme="minorEastAsia"/>
          <w:color w:val="auto"/>
          <w:szCs w:val="28"/>
        </w:rPr>
        <w:t xml:space="preserve">ьной деятельности выпускника по </w:t>
      </w:r>
      <w:r w:rsidRPr="00317CBC">
        <w:rPr>
          <w:rFonts w:eastAsiaTheme="minorEastAsia"/>
          <w:color w:val="auto"/>
          <w:szCs w:val="28"/>
        </w:rPr>
        <w:t>направлению подготовки</w:t>
      </w:r>
      <w:r w:rsidR="006130E8">
        <w:rPr>
          <w:szCs w:val="28"/>
        </w:rPr>
        <w:t xml:space="preserve"> </w:t>
      </w:r>
      <w:r w:rsidR="005C652A" w:rsidRPr="006130E8">
        <w:rPr>
          <w:szCs w:val="28"/>
        </w:rPr>
        <w:t xml:space="preserve">решение профессиональных задач в образовательных организациях высшего образования, профильных академических институтах и других НИИ; архивах, музеях; других организациях и учреждениях культуры; в экспертно-аналитических центрах, общественных и государственных организациях информационно-аналитического профиля. </w:t>
      </w:r>
    </w:p>
    <w:p w:rsidR="00216C89" w:rsidRPr="00317CBC" w:rsidRDefault="00216C89" w:rsidP="00317CBC">
      <w:pPr>
        <w:spacing w:after="0" w:line="276" w:lineRule="auto"/>
        <w:ind w:left="-15" w:right="13" w:firstLine="789"/>
        <w:rPr>
          <w:b/>
          <w:szCs w:val="28"/>
        </w:rPr>
      </w:pPr>
      <w:r w:rsidRPr="00317CBC">
        <w:rPr>
          <w:b/>
          <w:szCs w:val="28"/>
        </w:rPr>
        <w:t>2.2.</w:t>
      </w:r>
      <w:r w:rsidR="002D4C28" w:rsidRPr="00317CBC">
        <w:rPr>
          <w:rFonts w:eastAsia="Arial"/>
          <w:b/>
          <w:szCs w:val="28"/>
        </w:rPr>
        <w:t xml:space="preserve"> </w:t>
      </w:r>
      <w:r w:rsidR="002D4C28" w:rsidRPr="00317CBC">
        <w:rPr>
          <w:b/>
          <w:szCs w:val="28"/>
        </w:rPr>
        <w:t>Объекты профессиональной деятельности выпускника</w:t>
      </w:r>
    </w:p>
    <w:p w:rsidR="00970AD5" w:rsidRPr="00317CBC" w:rsidRDefault="00216C89" w:rsidP="00317CBC">
      <w:pPr>
        <w:spacing w:after="0" w:line="276" w:lineRule="auto"/>
        <w:ind w:left="-15" w:right="13" w:firstLine="789"/>
        <w:rPr>
          <w:szCs w:val="28"/>
        </w:rPr>
      </w:pPr>
      <w:r w:rsidRPr="00317CBC">
        <w:rPr>
          <w:szCs w:val="28"/>
        </w:rPr>
        <w:t>Объекты профессиональной деятельности выпускника</w:t>
      </w:r>
      <w:r w:rsidR="000D67F8">
        <w:rPr>
          <w:szCs w:val="28"/>
        </w:rPr>
        <w:t>:</w:t>
      </w:r>
      <w:r w:rsidR="002D4C28" w:rsidRPr="00317CBC">
        <w:rPr>
          <w:szCs w:val="28"/>
        </w:rPr>
        <w:t xml:space="preserve"> </w:t>
      </w:r>
    </w:p>
    <w:p w:rsidR="00216C89" w:rsidRPr="00317CBC" w:rsidRDefault="00216C89" w:rsidP="00317CBC">
      <w:pPr>
        <w:spacing w:after="0" w:line="276" w:lineRule="auto"/>
        <w:ind w:firstLine="708"/>
        <w:rPr>
          <w:szCs w:val="28"/>
        </w:rPr>
      </w:pPr>
      <w:r w:rsidRPr="00317CBC">
        <w:rPr>
          <w:szCs w:val="28"/>
        </w:rPr>
        <w:lastRenderedPageBreak/>
        <w:t>исторические процессы и явления в их социокультурных, политических, экономических измерениях и их отражение в исторических источниках.</w:t>
      </w:r>
    </w:p>
    <w:p w:rsidR="00970AD5" w:rsidRPr="00317CBC" w:rsidRDefault="00216C89" w:rsidP="00317CBC">
      <w:pPr>
        <w:spacing w:after="0" w:line="276" w:lineRule="auto"/>
        <w:ind w:firstLine="740"/>
        <w:rPr>
          <w:b/>
          <w:szCs w:val="28"/>
        </w:rPr>
      </w:pPr>
      <w:r w:rsidRPr="00317CBC">
        <w:rPr>
          <w:b/>
          <w:szCs w:val="28"/>
        </w:rPr>
        <w:t>2.</w:t>
      </w:r>
      <w:r w:rsidR="00540E73" w:rsidRPr="00317CBC">
        <w:rPr>
          <w:b/>
          <w:szCs w:val="28"/>
        </w:rPr>
        <w:t>3. Виды</w:t>
      </w:r>
      <w:r w:rsidR="002D4C28" w:rsidRPr="00317CBC">
        <w:rPr>
          <w:b/>
          <w:szCs w:val="28"/>
        </w:rPr>
        <w:t xml:space="preserve"> профессиональной деятельности выпускника </w:t>
      </w:r>
    </w:p>
    <w:p w:rsidR="00216C89" w:rsidRPr="00317CBC" w:rsidRDefault="00216C89" w:rsidP="00317CBC">
      <w:pPr>
        <w:spacing w:after="0" w:line="276" w:lineRule="auto"/>
        <w:ind w:firstLine="740"/>
        <w:rPr>
          <w:rFonts w:eastAsiaTheme="minorEastAsia"/>
          <w:color w:val="auto"/>
          <w:szCs w:val="28"/>
        </w:rPr>
      </w:pPr>
      <w:r w:rsidRPr="00317CBC">
        <w:rPr>
          <w:rFonts w:eastAsiaTheme="minorEastAsia"/>
          <w:color w:val="auto"/>
          <w:szCs w:val="28"/>
        </w:rPr>
        <w:t>Виды профессиональной деятельности выпускника</w:t>
      </w:r>
      <w:r w:rsidR="000D67F8">
        <w:rPr>
          <w:rFonts w:eastAsiaTheme="minorEastAsia"/>
          <w:color w:val="auto"/>
          <w:szCs w:val="28"/>
        </w:rPr>
        <w:t>:</w:t>
      </w:r>
    </w:p>
    <w:p w:rsidR="00216C89" w:rsidRPr="00317CBC" w:rsidRDefault="00216C89" w:rsidP="00317CBC">
      <w:pPr>
        <w:widowControl w:val="0"/>
        <w:numPr>
          <w:ilvl w:val="0"/>
          <w:numId w:val="19"/>
        </w:numPr>
        <w:tabs>
          <w:tab w:val="left" w:pos="927"/>
        </w:tabs>
        <w:spacing w:after="0" w:line="276" w:lineRule="auto"/>
        <w:ind w:right="0" w:firstLine="740"/>
        <w:rPr>
          <w:szCs w:val="28"/>
        </w:rPr>
      </w:pPr>
      <w:r w:rsidRPr="00317CBC">
        <w:rPr>
          <w:szCs w:val="28"/>
        </w:rPr>
        <w:t>научно-исследовательская деятельность в области истории и смежных социально-гуманитарных наук;</w:t>
      </w:r>
    </w:p>
    <w:p w:rsidR="00216C89" w:rsidRPr="00317CBC" w:rsidRDefault="00216C89" w:rsidP="00317CBC">
      <w:pPr>
        <w:widowControl w:val="0"/>
        <w:numPr>
          <w:ilvl w:val="0"/>
          <w:numId w:val="19"/>
        </w:numPr>
        <w:tabs>
          <w:tab w:val="left" w:pos="980"/>
        </w:tabs>
        <w:spacing w:after="0" w:line="276" w:lineRule="auto"/>
        <w:ind w:right="0" w:firstLine="740"/>
        <w:rPr>
          <w:szCs w:val="28"/>
        </w:rPr>
      </w:pPr>
      <w:r w:rsidRPr="00317CBC">
        <w:rPr>
          <w:szCs w:val="28"/>
        </w:rPr>
        <w:t>преподавательская деятельность в области исторических наук.</w:t>
      </w:r>
      <w:bookmarkStart w:id="1" w:name="bookmark7"/>
    </w:p>
    <w:p w:rsidR="00216C89" w:rsidRPr="00317CBC" w:rsidRDefault="00216C89" w:rsidP="00317CBC">
      <w:pPr>
        <w:pStyle w:val="a3"/>
        <w:widowControl w:val="0"/>
        <w:numPr>
          <w:ilvl w:val="1"/>
          <w:numId w:val="25"/>
        </w:numPr>
        <w:tabs>
          <w:tab w:val="left" w:pos="980"/>
        </w:tabs>
        <w:spacing w:after="0" w:line="276" w:lineRule="auto"/>
        <w:rPr>
          <w:b/>
          <w:sz w:val="28"/>
          <w:szCs w:val="28"/>
        </w:rPr>
      </w:pPr>
      <w:r w:rsidRPr="00317CBC">
        <w:rPr>
          <w:b/>
          <w:sz w:val="28"/>
          <w:szCs w:val="28"/>
        </w:rPr>
        <w:t>Задачи профессиональной деятельности выпускника:</w:t>
      </w:r>
      <w:bookmarkEnd w:id="1"/>
    </w:p>
    <w:p w:rsidR="00216C89" w:rsidRPr="00317CBC" w:rsidRDefault="00216C89" w:rsidP="00317CBC">
      <w:pPr>
        <w:spacing w:after="0" w:line="276" w:lineRule="auto"/>
        <w:ind w:firstLine="740"/>
        <w:rPr>
          <w:szCs w:val="28"/>
        </w:rPr>
      </w:pPr>
      <w:r w:rsidRPr="00317CBC">
        <w:rPr>
          <w:szCs w:val="28"/>
        </w:rPr>
        <w:t xml:space="preserve">Аспирант, обучающийся по направлению подготовки 46.06.01 Исторические науки и археология, профиль подготовки: </w:t>
      </w:r>
      <w:r w:rsidR="00DF728C">
        <w:rPr>
          <w:szCs w:val="28"/>
        </w:rPr>
        <w:t>Археология</w:t>
      </w:r>
      <w:r w:rsidRPr="00317CBC">
        <w:rPr>
          <w:szCs w:val="28"/>
        </w:rPr>
        <w:t>, должен быть подготовлен к решению профессиональных задач в соответствии с профильной направленностью указанной программы аспирантуры и видами профессиональной деятельности:</w:t>
      </w:r>
    </w:p>
    <w:p w:rsidR="00216C89" w:rsidRPr="00317CBC" w:rsidRDefault="00216C89" w:rsidP="00317CBC">
      <w:pPr>
        <w:widowControl w:val="0"/>
        <w:numPr>
          <w:ilvl w:val="0"/>
          <w:numId w:val="19"/>
        </w:numPr>
        <w:tabs>
          <w:tab w:val="left" w:pos="927"/>
        </w:tabs>
        <w:spacing w:after="0" w:line="276" w:lineRule="auto"/>
        <w:ind w:right="0" w:firstLine="740"/>
        <w:rPr>
          <w:szCs w:val="28"/>
        </w:rPr>
      </w:pPr>
      <w:r w:rsidRPr="00317CBC">
        <w:rPr>
          <w:szCs w:val="28"/>
        </w:rPr>
        <w:t>изучение возможностей, потребностей и достижений, обучающихся в образовательных учреждениях высшего профессионального образования, проектирование на основе полученных результатов индивидуальных маршрутов их обучения и развития;</w:t>
      </w:r>
    </w:p>
    <w:p w:rsidR="00216C89" w:rsidRPr="00317CBC" w:rsidRDefault="00216C89" w:rsidP="00317CBC">
      <w:pPr>
        <w:widowControl w:val="0"/>
        <w:numPr>
          <w:ilvl w:val="0"/>
          <w:numId w:val="19"/>
        </w:numPr>
        <w:tabs>
          <w:tab w:val="left" w:pos="970"/>
        </w:tabs>
        <w:spacing w:after="0" w:line="276" w:lineRule="auto"/>
        <w:ind w:right="0" w:firstLine="740"/>
        <w:rPr>
          <w:szCs w:val="28"/>
        </w:rPr>
      </w:pPr>
      <w:r w:rsidRPr="00317CBC">
        <w:rPr>
          <w:szCs w:val="28"/>
        </w:rPr>
        <w:t>организация процесса обучения и воспитания в сфере высшего профессионального образования с использованием технологий, отражающих специфику предметной области подготовки выпускника;</w:t>
      </w:r>
    </w:p>
    <w:p w:rsidR="00216C89" w:rsidRPr="00317CBC" w:rsidRDefault="00216C89" w:rsidP="00317CBC">
      <w:pPr>
        <w:spacing w:after="0" w:line="276" w:lineRule="auto"/>
        <w:ind w:firstLine="1140"/>
        <w:rPr>
          <w:szCs w:val="28"/>
        </w:rPr>
      </w:pPr>
      <w:r w:rsidRPr="00317CBC">
        <w:rPr>
          <w:szCs w:val="28"/>
        </w:rPr>
        <w:t>овладение приёмами и методами научной дискуссии и коммуникативной деятельности в условиях профессионального сообщества;</w:t>
      </w:r>
    </w:p>
    <w:p w:rsidR="00216C89" w:rsidRPr="00317CBC" w:rsidRDefault="00216C89" w:rsidP="00317CBC">
      <w:pPr>
        <w:widowControl w:val="0"/>
        <w:numPr>
          <w:ilvl w:val="0"/>
          <w:numId w:val="19"/>
        </w:numPr>
        <w:tabs>
          <w:tab w:val="left" w:pos="912"/>
        </w:tabs>
        <w:spacing w:after="0" w:line="276" w:lineRule="auto"/>
        <w:ind w:right="0" w:firstLine="720"/>
        <w:rPr>
          <w:szCs w:val="28"/>
        </w:rPr>
      </w:pPr>
      <w:r w:rsidRPr="00317CBC">
        <w:rPr>
          <w:szCs w:val="28"/>
        </w:rPr>
        <w:t>использование имеющихся возможностей образовательной среды вуза и проектирование новых условий, в том числе информационных, для обеспечения широкого спектра возможностей профессионального развития и качества исторического образования;</w:t>
      </w:r>
    </w:p>
    <w:p w:rsidR="00216C89" w:rsidRPr="00317CBC" w:rsidRDefault="00216C89" w:rsidP="00317CBC">
      <w:pPr>
        <w:widowControl w:val="0"/>
        <w:numPr>
          <w:ilvl w:val="0"/>
          <w:numId w:val="19"/>
        </w:numPr>
        <w:tabs>
          <w:tab w:val="left" w:pos="912"/>
        </w:tabs>
        <w:spacing w:after="0" w:line="276" w:lineRule="auto"/>
        <w:ind w:right="0" w:firstLine="720"/>
        <w:rPr>
          <w:szCs w:val="28"/>
        </w:rPr>
      </w:pPr>
      <w:r w:rsidRPr="00317CBC">
        <w:rPr>
          <w:szCs w:val="28"/>
        </w:rPr>
        <w:t>осуществление профессионального самообразования и личностного роста, проектирование дальнейшего образовательного маршрута и способность управлять собственной профессиональной карьерой.</w:t>
      </w:r>
    </w:p>
    <w:p w:rsidR="00216C89" w:rsidRPr="00317CBC" w:rsidRDefault="00216C89" w:rsidP="00317CBC">
      <w:pPr>
        <w:pStyle w:val="40"/>
        <w:shd w:val="clear" w:color="auto" w:fill="auto"/>
        <w:spacing w:line="276" w:lineRule="auto"/>
        <w:rPr>
          <w:sz w:val="28"/>
          <w:szCs w:val="28"/>
        </w:rPr>
      </w:pPr>
    </w:p>
    <w:p w:rsidR="00216C89" w:rsidRPr="00317CBC" w:rsidRDefault="00216C89" w:rsidP="00317CBC">
      <w:pPr>
        <w:pStyle w:val="40"/>
        <w:shd w:val="clear" w:color="auto" w:fill="auto"/>
        <w:spacing w:line="276" w:lineRule="auto"/>
        <w:rPr>
          <w:b w:val="0"/>
          <w:i w:val="0"/>
          <w:sz w:val="28"/>
          <w:szCs w:val="28"/>
        </w:rPr>
      </w:pPr>
      <w:r w:rsidRPr="00317CBC">
        <w:rPr>
          <w:b w:val="0"/>
          <w:i w:val="0"/>
          <w:sz w:val="28"/>
          <w:szCs w:val="28"/>
        </w:rPr>
        <w:t>- анализ, систематизация и обобщение результатов научных исследований в области исторических наук путем применения комплекса исследовательских техник и методов при решении конкретных научно- исследовательских задач;</w:t>
      </w:r>
    </w:p>
    <w:p w:rsidR="00216C89" w:rsidRPr="00317CBC" w:rsidRDefault="00216C89" w:rsidP="00317CBC">
      <w:pPr>
        <w:widowControl w:val="0"/>
        <w:numPr>
          <w:ilvl w:val="0"/>
          <w:numId w:val="19"/>
        </w:numPr>
        <w:tabs>
          <w:tab w:val="left" w:pos="912"/>
        </w:tabs>
        <w:spacing w:after="0" w:line="276" w:lineRule="auto"/>
        <w:ind w:right="0" w:firstLine="720"/>
        <w:rPr>
          <w:szCs w:val="28"/>
        </w:rPr>
      </w:pPr>
      <w:r w:rsidRPr="00317CBC">
        <w:rPr>
          <w:szCs w:val="28"/>
        </w:rPr>
        <w:t>проектирование, организация, реализация и оценка результатов научных исследований в сфере истории и смежных областях социально-</w:t>
      </w:r>
      <w:r w:rsidRPr="00317CBC">
        <w:rPr>
          <w:szCs w:val="28"/>
        </w:rPr>
        <w:softHyphen/>
        <w:t xml:space="preserve">гуманитарных наук с использованием адекватной методологии, а также </w:t>
      </w:r>
      <w:r w:rsidRPr="00317CBC">
        <w:rPr>
          <w:szCs w:val="28"/>
        </w:rPr>
        <w:lastRenderedPageBreak/>
        <w:t>информационных и инновационных технологий;</w:t>
      </w:r>
    </w:p>
    <w:p w:rsidR="00216C89" w:rsidRPr="00317CBC" w:rsidRDefault="00216C89" w:rsidP="00317CBC">
      <w:pPr>
        <w:widowControl w:val="0"/>
        <w:numPr>
          <w:ilvl w:val="0"/>
          <w:numId w:val="19"/>
        </w:numPr>
        <w:tabs>
          <w:tab w:val="left" w:pos="912"/>
        </w:tabs>
        <w:spacing w:after="0" w:line="276" w:lineRule="auto"/>
        <w:ind w:right="0" w:firstLine="720"/>
        <w:rPr>
          <w:szCs w:val="28"/>
        </w:rPr>
      </w:pPr>
      <w:r w:rsidRPr="00317CBC">
        <w:rPr>
          <w:szCs w:val="28"/>
        </w:rPr>
        <w:t xml:space="preserve"> создание и развитие сетевого сотрудничества, организация взаимодействия с коллегами, научным сообществом, социальными партнерами, в том числе с иностранными, поиск новых социальных партнеров при решении актуальных исследовательских задач;</w:t>
      </w:r>
    </w:p>
    <w:p w:rsidR="00216C89" w:rsidRPr="00317CBC" w:rsidRDefault="00216C89" w:rsidP="00317CBC">
      <w:pPr>
        <w:widowControl w:val="0"/>
        <w:numPr>
          <w:ilvl w:val="0"/>
          <w:numId w:val="19"/>
        </w:numPr>
        <w:tabs>
          <w:tab w:val="left" w:pos="912"/>
        </w:tabs>
        <w:spacing w:after="0" w:line="276" w:lineRule="auto"/>
        <w:ind w:right="0" w:firstLine="720"/>
        <w:rPr>
          <w:szCs w:val="28"/>
        </w:rPr>
      </w:pPr>
      <w:r w:rsidRPr="00317CBC">
        <w:rPr>
          <w:szCs w:val="28"/>
        </w:rPr>
        <w:t>использование имеющихся возможностей образовательной среды вуза и проектирование новых условий, в том числе информационных, для решения научно-исследовательских задач;</w:t>
      </w:r>
    </w:p>
    <w:p w:rsidR="00216C89" w:rsidRPr="006130E8" w:rsidRDefault="00216C89" w:rsidP="006130E8">
      <w:pPr>
        <w:widowControl w:val="0"/>
        <w:numPr>
          <w:ilvl w:val="0"/>
          <w:numId w:val="19"/>
        </w:numPr>
        <w:tabs>
          <w:tab w:val="left" w:pos="912"/>
        </w:tabs>
        <w:spacing w:after="0" w:line="276" w:lineRule="auto"/>
        <w:ind w:right="0" w:firstLine="720"/>
        <w:rPr>
          <w:szCs w:val="28"/>
        </w:rPr>
      </w:pPr>
      <w:r w:rsidRPr="00317CBC">
        <w:rPr>
          <w:szCs w:val="28"/>
        </w:rPr>
        <w:t>осуществление профессионального и личностного самообразования, проектирование дальнейшего образовательного маршрута и профессиональной карьеры, участие в опытно-экспериментальной работе.</w:t>
      </w:r>
    </w:p>
    <w:p w:rsidR="00970AD5" w:rsidRPr="006130E8" w:rsidRDefault="006130E8" w:rsidP="006130E8">
      <w:pPr>
        <w:spacing w:after="0" w:line="276" w:lineRule="auto"/>
        <w:ind w:right="0"/>
        <w:rPr>
          <w:b/>
          <w:szCs w:val="28"/>
        </w:rPr>
      </w:pPr>
      <w:r>
        <w:rPr>
          <w:b/>
          <w:szCs w:val="28"/>
        </w:rPr>
        <w:t>3.</w:t>
      </w:r>
      <w:r w:rsidR="002D4C28" w:rsidRPr="006130E8">
        <w:rPr>
          <w:b/>
          <w:szCs w:val="28"/>
        </w:rPr>
        <w:t>Компетенции выпускника, форм</w:t>
      </w:r>
      <w:r w:rsidR="00540E73">
        <w:rPr>
          <w:b/>
          <w:szCs w:val="28"/>
        </w:rPr>
        <w:t>ируемые в результате освоения О</w:t>
      </w:r>
      <w:r w:rsidR="002D4C28" w:rsidRPr="006130E8">
        <w:rPr>
          <w:b/>
          <w:szCs w:val="28"/>
        </w:rPr>
        <w:t xml:space="preserve">ОП ВО </w:t>
      </w:r>
    </w:p>
    <w:p w:rsidR="00970AD5" w:rsidRPr="00317CBC" w:rsidRDefault="00540E73" w:rsidP="00426780">
      <w:pPr>
        <w:spacing w:after="0" w:line="276" w:lineRule="auto"/>
        <w:ind w:left="-15" w:right="15"/>
        <w:rPr>
          <w:szCs w:val="28"/>
        </w:rPr>
      </w:pPr>
      <w:r>
        <w:rPr>
          <w:szCs w:val="28"/>
        </w:rPr>
        <w:t>Результаты освоения О</w:t>
      </w:r>
      <w:r w:rsidR="002D4C28" w:rsidRPr="00317CBC">
        <w:rPr>
          <w:szCs w:val="28"/>
        </w:rPr>
        <w:t xml:space="preserve">ОП ВО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</w:t>
      </w:r>
    </w:p>
    <w:p w:rsidR="00970AD5" w:rsidRPr="00317CBC" w:rsidRDefault="0002624B" w:rsidP="00317CBC">
      <w:pPr>
        <w:spacing w:after="0" w:line="276" w:lineRule="auto"/>
        <w:ind w:left="-15" w:right="15" w:firstLine="780"/>
        <w:rPr>
          <w:i/>
          <w:szCs w:val="28"/>
        </w:rPr>
      </w:pPr>
      <w:r w:rsidRPr="00317CBC">
        <w:rPr>
          <w:i/>
          <w:szCs w:val="28"/>
        </w:rPr>
        <w:t>В</w:t>
      </w:r>
      <w:r w:rsidR="002D4C28" w:rsidRPr="00317CBC">
        <w:rPr>
          <w:i/>
          <w:szCs w:val="28"/>
        </w:rPr>
        <w:t>ыпускник должен обладать следующими</w:t>
      </w:r>
      <w:r w:rsidRPr="00317CBC">
        <w:rPr>
          <w:rFonts w:eastAsiaTheme="minorEastAsia"/>
          <w:i/>
          <w:color w:val="auto"/>
          <w:szCs w:val="28"/>
        </w:rPr>
        <w:t xml:space="preserve"> универсальными</w:t>
      </w:r>
      <w:r w:rsidRPr="00317CBC">
        <w:rPr>
          <w:i/>
          <w:szCs w:val="28"/>
        </w:rPr>
        <w:t xml:space="preserve"> </w:t>
      </w:r>
      <w:r w:rsidR="002D4C28" w:rsidRPr="00317CBC">
        <w:rPr>
          <w:i/>
          <w:szCs w:val="28"/>
        </w:rPr>
        <w:t>компетенциями</w:t>
      </w:r>
      <w:r w:rsidRPr="00317CBC">
        <w:rPr>
          <w:i/>
          <w:szCs w:val="28"/>
        </w:rPr>
        <w:t xml:space="preserve"> (УК)</w:t>
      </w:r>
      <w:r w:rsidR="002D4C28" w:rsidRPr="00317CBC">
        <w:rPr>
          <w:i/>
          <w:szCs w:val="28"/>
        </w:rPr>
        <w:t xml:space="preserve">: </w:t>
      </w:r>
    </w:p>
    <w:p w:rsidR="0002624B" w:rsidRPr="00317CBC" w:rsidRDefault="0002624B" w:rsidP="00317CBC">
      <w:pPr>
        <w:widowControl w:val="0"/>
        <w:numPr>
          <w:ilvl w:val="0"/>
          <w:numId w:val="26"/>
        </w:numPr>
        <w:tabs>
          <w:tab w:val="left" w:pos="739"/>
        </w:tabs>
        <w:spacing w:after="0" w:line="276" w:lineRule="auto"/>
        <w:ind w:right="0"/>
        <w:rPr>
          <w:szCs w:val="28"/>
        </w:rPr>
      </w:pPr>
      <w:r w:rsidRPr="00317CBC">
        <w:rPr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</w:t>
      </w:r>
      <w:r w:rsidRPr="00317CBC">
        <w:rPr>
          <w:rStyle w:val="20"/>
          <w:sz w:val="28"/>
          <w:szCs w:val="28"/>
        </w:rPr>
        <w:t>УК-1</w:t>
      </w:r>
      <w:r w:rsidRPr="00317CBC">
        <w:rPr>
          <w:szCs w:val="28"/>
        </w:rPr>
        <w:t>);</w:t>
      </w:r>
    </w:p>
    <w:p w:rsidR="0002624B" w:rsidRPr="00317CBC" w:rsidRDefault="0002624B" w:rsidP="00317CBC">
      <w:pPr>
        <w:widowControl w:val="0"/>
        <w:numPr>
          <w:ilvl w:val="0"/>
          <w:numId w:val="26"/>
        </w:numPr>
        <w:tabs>
          <w:tab w:val="left" w:pos="739"/>
        </w:tabs>
        <w:spacing w:after="0" w:line="276" w:lineRule="auto"/>
        <w:ind w:right="0"/>
        <w:rPr>
          <w:rStyle w:val="20"/>
          <w:sz w:val="28"/>
          <w:szCs w:val="28"/>
        </w:rPr>
      </w:pPr>
      <w:r w:rsidRPr="00317CBC">
        <w:rPr>
          <w:rStyle w:val="20"/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02624B" w:rsidRPr="00317CBC" w:rsidRDefault="0002624B" w:rsidP="00317CBC">
      <w:pPr>
        <w:widowControl w:val="0"/>
        <w:numPr>
          <w:ilvl w:val="0"/>
          <w:numId w:val="26"/>
        </w:numPr>
        <w:tabs>
          <w:tab w:val="left" w:pos="739"/>
        </w:tabs>
        <w:spacing w:after="0" w:line="276" w:lineRule="auto"/>
        <w:ind w:right="0"/>
        <w:rPr>
          <w:rStyle w:val="20"/>
          <w:sz w:val="28"/>
          <w:szCs w:val="28"/>
        </w:rPr>
      </w:pPr>
      <w:r w:rsidRPr="00317CBC">
        <w:rPr>
          <w:rStyle w:val="20"/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02624B" w:rsidRPr="00317CBC" w:rsidRDefault="0002624B" w:rsidP="00317CBC">
      <w:pPr>
        <w:widowControl w:val="0"/>
        <w:numPr>
          <w:ilvl w:val="0"/>
          <w:numId w:val="26"/>
        </w:numPr>
        <w:tabs>
          <w:tab w:val="left" w:pos="739"/>
        </w:tabs>
        <w:spacing w:after="0" w:line="276" w:lineRule="auto"/>
        <w:ind w:right="0"/>
        <w:rPr>
          <w:rStyle w:val="20"/>
          <w:sz w:val="28"/>
          <w:szCs w:val="28"/>
        </w:rPr>
      </w:pPr>
      <w:r w:rsidRPr="00317CBC">
        <w:rPr>
          <w:rStyle w:val="20"/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543695" w:rsidRDefault="0002624B" w:rsidP="00543695">
      <w:pPr>
        <w:widowControl w:val="0"/>
        <w:numPr>
          <w:ilvl w:val="0"/>
          <w:numId w:val="26"/>
        </w:numPr>
        <w:tabs>
          <w:tab w:val="left" w:pos="739"/>
        </w:tabs>
        <w:spacing w:after="0" w:line="276" w:lineRule="auto"/>
        <w:ind w:right="0"/>
        <w:rPr>
          <w:rStyle w:val="20"/>
          <w:sz w:val="28"/>
          <w:szCs w:val="28"/>
        </w:rPr>
      </w:pPr>
      <w:r w:rsidRPr="00317CBC">
        <w:rPr>
          <w:rStyle w:val="20"/>
          <w:sz w:val="28"/>
          <w:szCs w:val="28"/>
        </w:rPr>
        <w:t>способностью планировать и решать задачи собственного профессиональног</w:t>
      </w:r>
      <w:r w:rsidR="00543695">
        <w:rPr>
          <w:rStyle w:val="20"/>
          <w:sz w:val="28"/>
          <w:szCs w:val="28"/>
        </w:rPr>
        <w:t>о и личностного развития (УК-5).</w:t>
      </w:r>
    </w:p>
    <w:p w:rsidR="0002624B" w:rsidRPr="00543695" w:rsidRDefault="0002624B" w:rsidP="00543695">
      <w:pPr>
        <w:widowControl w:val="0"/>
        <w:tabs>
          <w:tab w:val="left" w:pos="739"/>
        </w:tabs>
        <w:spacing w:after="0" w:line="276" w:lineRule="auto"/>
        <w:ind w:left="720" w:right="0" w:firstLine="0"/>
        <w:rPr>
          <w:rStyle w:val="a6"/>
          <w:b w:val="0"/>
          <w:bCs w:val="0"/>
          <w:sz w:val="28"/>
          <w:szCs w:val="28"/>
          <w:shd w:val="clear" w:color="auto" w:fill="auto"/>
        </w:rPr>
      </w:pPr>
      <w:r w:rsidRPr="00543695">
        <w:rPr>
          <w:rFonts w:eastAsiaTheme="minorEastAsia"/>
          <w:i/>
          <w:color w:val="auto"/>
          <w:szCs w:val="28"/>
        </w:rPr>
        <w:t>Выпускник должен обладать следующими общепрофессиональными компетенциями (ОПК):</w:t>
      </w:r>
    </w:p>
    <w:p w:rsidR="0002624B" w:rsidRPr="00317CBC" w:rsidRDefault="0002624B" w:rsidP="00317CBC">
      <w:pPr>
        <w:pStyle w:val="a5"/>
        <w:numPr>
          <w:ilvl w:val="0"/>
          <w:numId w:val="26"/>
        </w:numPr>
        <w:shd w:val="clear" w:color="auto" w:fill="auto"/>
        <w:spacing w:line="276" w:lineRule="auto"/>
        <w:rPr>
          <w:sz w:val="28"/>
          <w:szCs w:val="28"/>
        </w:rPr>
      </w:pPr>
      <w:r w:rsidRPr="00317CBC">
        <w:rPr>
          <w:sz w:val="28"/>
          <w:szCs w:val="28"/>
        </w:rPr>
        <w:t xml:space="preserve">способностью самостоятельно осуществлять научно- </w:t>
      </w:r>
      <w:r w:rsidRPr="00317CBC">
        <w:rPr>
          <w:sz w:val="28"/>
          <w:szCs w:val="28"/>
        </w:rPr>
        <w:lastRenderedPageBreak/>
        <w:t>исследовательскую деятельность в соответствующей профессиональной области с использованием современных методов исследования и информационно-</w:t>
      </w:r>
      <w:r w:rsidRPr="00317CBC">
        <w:rPr>
          <w:sz w:val="28"/>
          <w:szCs w:val="28"/>
        </w:rPr>
        <w:softHyphen/>
        <w:t>коммуникационных технологий (ОПК-1);</w:t>
      </w:r>
    </w:p>
    <w:p w:rsidR="0002624B" w:rsidRPr="00317CBC" w:rsidRDefault="0002624B" w:rsidP="00317CBC">
      <w:pPr>
        <w:pStyle w:val="a5"/>
        <w:numPr>
          <w:ilvl w:val="0"/>
          <w:numId w:val="27"/>
        </w:numPr>
        <w:shd w:val="clear" w:color="auto" w:fill="auto"/>
        <w:spacing w:line="276" w:lineRule="auto"/>
        <w:rPr>
          <w:rStyle w:val="20"/>
          <w:sz w:val="28"/>
          <w:szCs w:val="28"/>
        </w:rPr>
      </w:pPr>
      <w:r w:rsidRPr="00317CBC">
        <w:rPr>
          <w:rStyle w:val="20"/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(ОПК-2).</w:t>
      </w:r>
      <w:bookmarkStart w:id="2" w:name="bookmark8"/>
    </w:p>
    <w:bookmarkEnd w:id="2"/>
    <w:p w:rsidR="0002624B" w:rsidRPr="00317CBC" w:rsidRDefault="0002624B" w:rsidP="00317CBC">
      <w:pPr>
        <w:pStyle w:val="a5"/>
        <w:shd w:val="clear" w:color="auto" w:fill="auto"/>
        <w:spacing w:line="276" w:lineRule="auto"/>
        <w:ind w:left="720"/>
        <w:rPr>
          <w:rStyle w:val="20"/>
          <w:sz w:val="28"/>
          <w:szCs w:val="28"/>
        </w:rPr>
      </w:pPr>
      <w:r w:rsidRPr="00317CBC">
        <w:rPr>
          <w:rFonts w:eastAsiaTheme="minorEastAsia"/>
          <w:i/>
          <w:sz w:val="28"/>
          <w:szCs w:val="28"/>
        </w:rPr>
        <w:t>Выпускник должен обладать следующими профессиональными компетенциями (ПК):</w:t>
      </w:r>
    </w:p>
    <w:p w:rsidR="006130E8" w:rsidRPr="006130E8" w:rsidRDefault="006130E8" w:rsidP="006130E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eastAsiaTheme="minorEastAsia"/>
          <w:color w:val="auto"/>
          <w:szCs w:val="28"/>
        </w:rPr>
      </w:pPr>
      <w:r w:rsidRPr="006130E8">
        <w:rPr>
          <w:rFonts w:eastAsiaTheme="minorEastAsia"/>
          <w:color w:val="auto"/>
          <w:szCs w:val="28"/>
        </w:rPr>
        <w:t>готовностью к принятию ответственности за свои решения в рамках профессиональной компетенции, способен принимать нестандартные решения, разрешать проблемные ситуации (ПК-1);</w:t>
      </w:r>
    </w:p>
    <w:p w:rsidR="006130E8" w:rsidRPr="006130E8" w:rsidRDefault="006130E8" w:rsidP="006130E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eastAsiaTheme="minorEastAsia"/>
          <w:color w:val="auto"/>
          <w:szCs w:val="28"/>
        </w:rPr>
      </w:pPr>
      <w:r w:rsidRPr="006130E8">
        <w:rPr>
          <w:rFonts w:eastAsiaTheme="minorEastAsia"/>
          <w:color w:val="auto"/>
          <w:szCs w:val="28"/>
        </w:rPr>
        <w:t>способностью использовать знания в области гуманитарных, социальных и</w:t>
      </w:r>
    </w:p>
    <w:p w:rsidR="006130E8" w:rsidRPr="006130E8" w:rsidRDefault="006130E8" w:rsidP="006130E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eastAsiaTheme="minorEastAsia"/>
          <w:color w:val="auto"/>
          <w:szCs w:val="28"/>
        </w:rPr>
      </w:pPr>
      <w:r w:rsidRPr="006130E8">
        <w:rPr>
          <w:rFonts w:eastAsiaTheme="minorEastAsia"/>
          <w:color w:val="auto"/>
          <w:szCs w:val="28"/>
        </w:rPr>
        <w:t>экономических наук при осуществлении экспертных и аналитических работ (ПК-2);</w:t>
      </w:r>
    </w:p>
    <w:p w:rsidR="002645D3" w:rsidRPr="002645D3" w:rsidRDefault="006130E8" w:rsidP="002645D3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eastAsiaTheme="minorEastAsia"/>
          <w:color w:val="auto"/>
          <w:szCs w:val="28"/>
        </w:rPr>
      </w:pPr>
      <w:r w:rsidRPr="006130E8">
        <w:rPr>
          <w:rFonts w:eastAsiaTheme="minorEastAsia"/>
          <w:color w:val="auto"/>
          <w:szCs w:val="28"/>
        </w:rPr>
        <w:t>способностью к междисциплинарному взаимодействию и умению сотрудничать с представителями других областей знания в ходе решения научно-исследовательских и прикладных задач (ПК-3).</w:t>
      </w:r>
    </w:p>
    <w:p w:rsidR="00970AD5" w:rsidRPr="002645D3" w:rsidRDefault="002645D3" w:rsidP="002645D3">
      <w:pPr>
        <w:autoSpaceDE w:val="0"/>
        <w:autoSpaceDN w:val="0"/>
        <w:adjustRightInd w:val="0"/>
        <w:spacing w:after="0" w:line="276" w:lineRule="auto"/>
        <w:rPr>
          <w:rFonts w:eastAsiaTheme="minorEastAsia"/>
          <w:b/>
          <w:color w:val="auto"/>
          <w:szCs w:val="28"/>
        </w:rPr>
      </w:pPr>
      <w:r>
        <w:rPr>
          <w:b/>
          <w:szCs w:val="28"/>
        </w:rPr>
        <w:t xml:space="preserve">4. </w:t>
      </w:r>
      <w:r w:rsidR="002D4C28" w:rsidRPr="002645D3">
        <w:rPr>
          <w:b/>
          <w:szCs w:val="28"/>
        </w:rPr>
        <w:t xml:space="preserve">Документы, </w:t>
      </w:r>
      <w:r w:rsidR="002D4C28" w:rsidRPr="002645D3">
        <w:rPr>
          <w:b/>
          <w:szCs w:val="28"/>
        </w:rPr>
        <w:tab/>
        <w:t>р</w:t>
      </w:r>
      <w:r w:rsidR="005A1C2A" w:rsidRPr="002645D3">
        <w:rPr>
          <w:b/>
          <w:szCs w:val="28"/>
        </w:rPr>
        <w:t xml:space="preserve">егламентирующие </w:t>
      </w:r>
      <w:r w:rsidR="005A1C2A" w:rsidRPr="002645D3">
        <w:rPr>
          <w:b/>
          <w:szCs w:val="28"/>
        </w:rPr>
        <w:tab/>
        <w:t>сод</w:t>
      </w:r>
      <w:r>
        <w:rPr>
          <w:b/>
          <w:szCs w:val="28"/>
        </w:rPr>
        <w:t xml:space="preserve">ержание </w:t>
      </w:r>
      <w:r>
        <w:rPr>
          <w:b/>
          <w:szCs w:val="28"/>
        </w:rPr>
        <w:tab/>
        <w:t xml:space="preserve">и </w:t>
      </w:r>
      <w:r w:rsidR="002D4C28" w:rsidRPr="002645D3">
        <w:rPr>
          <w:b/>
          <w:szCs w:val="28"/>
        </w:rPr>
        <w:t>организацию образовательно</w:t>
      </w:r>
      <w:r w:rsidR="00540E73">
        <w:rPr>
          <w:b/>
          <w:szCs w:val="28"/>
        </w:rPr>
        <w:t>го процесса при реализации О</w:t>
      </w:r>
      <w:r w:rsidRPr="002645D3">
        <w:rPr>
          <w:b/>
          <w:szCs w:val="28"/>
        </w:rPr>
        <w:t xml:space="preserve">ОП </w:t>
      </w:r>
      <w:r w:rsidR="002D4C28" w:rsidRPr="002645D3">
        <w:rPr>
          <w:b/>
          <w:szCs w:val="28"/>
        </w:rPr>
        <w:t xml:space="preserve">ВО </w:t>
      </w:r>
    </w:p>
    <w:p w:rsidR="005A1C2A" w:rsidRPr="00317CBC" w:rsidRDefault="002D4C28" w:rsidP="00317CBC">
      <w:pPr>
        <w:spacing w:after="0" w:line="276" w:lineRule="auto"/>
        <w:ind w:left="-15" w:right="15" w:firstLine="780"/>
        <w:rPr>
          <w:szCs w:val="28"/>
        </w:rPr>
      </w:pPr>
      <w:r w:rsidRPr="00317CBC">
        <w:rPr>
          <w:szCs w:val="28"/>
        </w:rPr>
        <w:t xml:space="preserve">В соответствии с ФЗ "Об образовании в Российской Федерации" по направлению подготовки </w:t>
      </w:r>
      <w:r w:rsidR="005A1C2A" w:rsidRPr="00317CBC">
        <w:rPr>
          <w:szCs w:val="28"/>
        </w:rPr>
        <w:t xml:space="preserve">46.06.01 Исторические науки и археология </w:t>
      </w:r>
      <w:r w:rsidRPr="00317CBC">
        <w:rPr>
          <w:szCs w:val="28"/>
        </w:rPr>
        <w:t>содержание и организация образовательного п</w:t>
      </w:r>
      <w:r w:rsidR="00540E73">
        <w:rPr>
          <w:szCs w:val="28"/>
        </w:rPr>
        <w:t>роцесса при реализации данной О</w:t>
      </w:r>
      <w:r w:rsidRPr="00317CBC">
        <w:rPr>
          <w:szCs w:val="28"/>
        </w:rPr>
        <w:t>ОП ВО регламентируется учебным планом с учетом его профиля</w:t>
      </w:r>
      <w:r w:rsidR="00B215E3" w:rsidRPr="00317CBC">
        <w:rPr>
          <w:szCs w:val="28"/>
        </w:rPr>
        <w:t xml:space="preserve"> подготовки: </w:t>
      </w:r>
      <w:r w:rsidR="00DF728C">
        <w:rPr>
          <w:szCs w:val="28"/>
        </w:rPr>
        <w:t>Археология</w:t>
      </w:r>
      <w:r w:rsidR="00B215E3" w:rsidRPr="00317CBC">
        <w:rPr>
          <w:szCs w:val="28"/>
        </w:rPr>
        <w:t xml:space="preserve">; </w:t>
      </w:r>
      <w:r w:rsidRPr="00317CBC">
        <w:rPr>
          <w:szCs w:val="28"/>
        </w:rPr>
        <w:t xml:space="preserve">рабочими программами учебных курсов, предметов, дисциплин (модулей); материалами, обеспечивающими качество подготовки и воспитания обучающихся; программами учебных и производственных практик; годовым календарным учебным графиком, а также методическими материалами, обеспечивающими реализацию соответствующих образовательных технологий. </w:t>
      </w:r>
    </w:p>
    <w:p w:rsidR="005A1C2A" w:rsidRPr="00317CBC" w:rsidRDefault="002D4C28" w:rsidP="00317CBC">
      <w:pPr>
        <w:pStyle w:val="a3"/>
        <w:numPr>
          <w:ilvl w:val="1"/>
          <w:numId w:val="30"/>
        </w:numPr>
        <w:spacing w:after="0" w:line="276" w:lineRule="auto"/>
        <w:jc w:val="left"/>
        <w:rPr>
          <w:b/>
          <w:sz w:val="28"/>
          <w:szCs w:val="28"/>
        </w:rPr>
      </w:pPr>
      <w:r w:rsidRPr="00317CBC">
        <w:rPr>
          <w:b/>
          <w:sz w:val="28"/>
          <w:szCs w:val="28"/>
        </w:rPr>
        <w:t xml:space="preserve">Календарный учебный </w:t>
      </w:r>
      <w:r w:rsidRPr="00426780">
        <w:rPr>
          <w:b/>
          <w:sz w:val="28"/>
          <w:szCs w:val="28"/>
        </w:rPr>
        <w:t>график</w:t>
      </w:r>
      <w:r w:rsidRPr="00426780">
        <w:rPr>
          <w:sz w:val="28"/>
          <w:szCs w:val="28"/>
        </w:rPr>
        <w:t xml:space="preserve"> </w:t>
      </w:r>
      <w:r w:rsidR="002238F7" w:rsidRPr="00426780">
        <w:rPr>
          <w:sz w:val="28"/>
          <w:szCs w:val="28"/>
        </w:rPr>
        <w:t>(прилагается)</w:t>
      </w:r>
    </w:p>
    <w:p w:rsidR="00970AD5" w:rsidRPr="00317CBC" w:rsidRDefault="002D4C28" w:rsidP="00317CBC">
      <w:pPr>
        <w:numPr>
          <w:ilvl w:val="1"/>
          <w:numId w:val="30"/>
        </w:numPr>
        <w:spacing w:after="0" w:line="276" w:lineRule="auto"/>
        <w:ind w:right="0"/>
        <w:jc w:val="left"/>
        <w:rPr>
          <w:b/>
          <w:szCs w:val="28"/>
        </w:rPr>
      </w:pPr>
      <w:r w:rsidRPr="00317CBC">
        <w:rPr>
          <w:b/>
          <w:szCs w:val="28"/>
        </w:rPr>
        <w:t xml:space="preserve">Учебный план </w:t>
      </w:r>
      <w:r w:rsidR="002238F7" w:rsidRPr="00426780">
        <w:rPr>
          <w:szCs w:val="28"/>
        </w:rPr>
        <w:t>(прилагается)</w:t>
      </w:r>
    </w:p>
    <w:p w:rsidR="002238F7" w:rsidRPr="00426780" w:rsidRDefault="002D4C28" w:rsidP="00426780">
      <w:pPr>
        <w:numPr>
          <w:ilvl w:val="1"/>
          <w:numId w:val="30"/>
        </w:numPr>
        <w:spacing w:after="0" w:line="276" w:lineRule="auto"/>
        <w:ind w:right="0"/>
        <w:jc w:val="left"/>
        <w:rPr>
          <w:b/>
          <w:szCs w:val="28"/>
        </w:rPr>
      </w:pPr>
      <w:r w:rsidRPr="00317CBC">
        <w:rPr>
          <w:b/>
          <w:szCs w:val="28"/>
        </w:rPr>
        <w:t xml:space="preserve">Рабочие программы учебных курсов, предметов, дисциплин </w:t>
      </w:r>
      <w:r w:rsidRPr="00426780">
        <w:rPr>
          <w:b/>
          <w:szCs w:val="28"/>
        </w:rPr>
        <w:t xml:space="preserve">(модулей) </w:t>
      </w:r>
      <w:r w:rsidR="002238F7" w:rsidRPr="00426780">
        <w:rPr>
          <w:szCs w:val="28"/>
        </w:rPr>
        <w:t>(прилагаются)</w:t>
      </w:r>
    </w:p>
    <w:p w:rsidR="00970AD5" w:rsidRPr="00317CBC" w:rsidRDefault="002D4C28" w:rsidP="00426780">
      <w:pPr>
        <w:pStyle w:val="a3"/>
        <w:numPr>
          <w:ilvl w:val="1"/>
          <w:numId w:val="30"/>
        </w:numPr>
        <w:spacing w:after="0" w:line="276" w:lineRule="auto"/>
        <w:rPr>
          <w:b/>
          <w:sz w:val="28"/>
          <w:szCs w:val="28"/>
        </w:rPr>
      </w:pPr>
      <w:r w:rsidRPr="00317CBC">
        <w:rPr>
          <w:b/>
          <w:sz w:val="28"/>
          <w:szCs w:val="28"/>
        </w:rPr>
        <w:t>Програм</w:t>
      </w:r>
      <w:r w:rsidR="00426780">
        <w:rPr>
          <w:b/>
          <w:sz w:val="28"/>
          <w:szCs w:val="28"/>
        </w:rPr>
        <w:t>мы практик и организация научно -</w:t>
      </w:r>
      <w:r w:rsidRPr="00317CBC">
        <w:rPr>
          <w:b/>
          <w:sz w:val="28"/>
          <w:szCs w:val="28"/>
        </w:rPr>
        <w:t xml:space="preserve">исследовательской работы обучающихся </w:t>
      </w:r>
      <w:r w:rsidR="002238F7" w:rsidRPr="00426780">
        <w:rPr>
          <w:sz w:val="28"/>
          <w:szCs w:val="28"/>
        </w:rPr>
        <w:t>(прилагаются)</w:t>
      </w:r>
    </w:p>
    <w:p w:rsidR="00970AD5" w:rsidRPr="00317CBC" w:rsidRDefault="002D4C28" w:rsidP="00317CBC">
      <w:pPr>
        <w:spacing w:after="0" w:line="276" w:lineRule="auto"/>
        <w:ind w:left="-15" w:right="13" w:firstLine="789"/>
        <w:rPr>
          <w:b/>
          <w:szCs w:val="28"/>
        </w:rPr>
      </w:pPr>
      <w:r w:rsidRPr="00317CBC">
        <w:rPr>
          <w:b/>
          <w:szCs w:val="28"/>
        </w:rPr>
        <w:t>5</w:t>
      </w:r>
      <w:r w:rsidR="002238F7" w:rsidRPr="00317CBC">
        <w:rPr>
          <w:b/>
          <w:szCs w:val="28"/>
        </w:rPr>
        <w:t>.</w:t>
      </w:r>
      <w:r w:rsidRPr="00317CBC">
        <w:rPr>
          <w:rFonts w:eastAsia="Arial"/>
          <w:b/>
          <w:szCs w:val="28"/>
        </w:rPr>
        <w:t xml:space="preserve"> </w:t>
      </w:r>
      <w:r w:rsidRPr="00317CBC">
        <w:rPr>
          <w:b/>
          <w:szCs w:val="28"/>
        </w:rPr>
        <w:t xml:space="preserve">Фактическое ресурсное </w:t>
      </w:r>
      <w:r w:rsidR="00540E73">
        <w:rPr>
          <w:b/>
          <w:szCs w:val="28"/>
        </w:rPr>
        <w:t>обеспечение О</w:t>
      </w:r>
      <w:r w:rsidR="002238F7" w:rsidRPr="00317CBC">
        <w:rPr>
          <w:b/>
          <w:szCs w:val="28"/>
        </w:rPr>
        <w:t>ОП ВО</w:t>
      </w:r>
    </w:p>
    <w:p w:rsidR="002238F7" w:rsidRPr="00317CBC" w:rsidRDefault="002238F7" w:rsidP="00317CBC">
      <w:pPr>
        <w:spacing w:after="0" w:line="276" w:lineRule="auto"/>
        <w:ind w:firstLine="740"/>
        <w:rPr>
          <w:szCs w:val="28"/>
        </w:rPr>
      </w:pPr>
      <w:r w:rsidRPr="00317CBC">
        <w:rPr>
          <w:szCs w:val="28"/>
        </w:rPr>
        <w:t xml:space="preserve">Реализация программы аспирантуры обеспечивается наличием в организации учебно-методической документации и комплекта учебных материалов по каждой дисциплине (модулю) и виду практики, </w:t>
      </w:r>
      <w:r w:rsidRPr="00317CBC">
        <w:rPr>
          <w:szCs w:val="28"/>
        </w:rPr>
        <w:lastRenderedPageBreak/>
        <w:t>соответствующих рабочим программам дисциплин (модулей) и практик и обеспечивающих самостоятельную работу обучающихся.</w:t>
      </w:r>
    </w:p>
    <w:p w:rsidR="002238F7" w:rsidRPr="00317CBC" w:rsidRDefault="002238F7" w:rsidP="00317CBC">
      <w:pPr>
        <w:spacing w:after="0" w:line="276" w:lineRule="auto"/>
        <w:ind w:firstLine="740"/>
        <w:rPr>
          <w:szCs w:val="28"/>
        </w:rPr>
      </w:pPr>
      <w:r w:rsidRPr="00317CBC">
        <w:rPr>
          <w:szCs w:val="28"/>
        </w:rPr>
        <w:t>Реализация программы аспирантуры обеспечивается наличием в организации библиотеки, в том числе электронной, обеспечивающей обучающимся доступ к профессиональным базам данных, информационным справочным и поисковым системам, а также иным информационным ресурсам. Библиотечный фонд укомплектован изданиями учебной, учебно</w:t>
      </w:r>
      <w:r w:rsidRPr="00317CBC">
        <w:rPr>
          <w:szCs w:val="28"/>
        </w:rPr>
        <w:softHyphen/>
      </w:r>
      <w:r w:rsidR="00DF728C">
        <w:rPr>
          <w:szCs w:val="28"/>
        </w:rPr>
        <w:t>-</w:t>
      </w:r>
      <w:r w:rsidRPr="00317CBC">
        <w:rPr>
          <w:szCs w:val="28"/>
        </w:rPr>
        <w:t>методической, научной и иной литературы, включая периодические издания, соответствующими рабочим программам дисциплин (модулей) и практик.</w:t>
      </w:r>
    </w:p>
    <w:p w:rsidR="002238F7" w:rsidRPr="00317CBC" w:rsidRDefault="002238F7" w:rsidP="00317CBC">
      <w:pPr>
        <w:spacing w:after="0" w:line="276" w:lineRule="auto"/>
        <w:ind w:firstLine="740"/>
        <w:rPr>
          <w:szCs w:val="28"/>
        </w:rPr>
      </w:pPr>
      <w:r w:rsidRPr="00317CBC">
        <w:rPr>
          <w:szCs w:val="28"/>
        </w:rPr>
        <w:t>Указанные издания представлены в электронно-библиотечной системе организации с обеспечением каждому обучающемуся индивидуального неограниченного доступа к указанной системе посредством сети «Интернет».</w:t>
      </w:r>
    </w:p>
    <w:p w:rsidR="002238F7" w:rsidRPr="00317CBC" w:rsidRDefault="002238F7" w:rsidP="00317CBC">
      <w:pPr>
        <w:spacing w:after="0" w:line="276" w:lineRule="auto"/>
        <w:ind w:firstLine="740"/>
        <w:rPr>
          <w:szCs w:val="28"/>
        </w:rPr>
      </w:pPr>
      <w:r w:rsidRPr="00317CBC">
        <w:rPr>
          <w:szCs w:val="28"/>
        </w:rPr>
        <w:t>Организация, осуществляющая реализацию образовательной программы, обеспечена необходимым комплектом программного обеспечения с наличием лицензий в количестве, необходимом для выполнения всех видов учебной деятельности обучающихся.</w:t>
      </w:r>
    </w:p>
    <w:p w:rsidR="002238F7" w:rsidRPr="00317CBC" w:rsidRDefault="002238F7" w:rsidP="00317CBC">
      <w:pPr>
        <w:pStyle w:val="10"/>
        <w:keepNext/>
        <w:keepLines/>
        <w:shd w:val="clear" w:color="auto" w:fill="auto"/>
        <w:tabs>
          <w:tab w:val="left" w:pos="524"/>
        </w:tabs>
        <w:spacing w:line="276" w:lineRule="auto"/>
        <w:rPr>
          <w:sz w:val="28"/>
          <w:szCs w:val="28"/>
        </w:rPr>
      </w:pPr>
      <w:bookmarkStart w:id="3" w:name="bookmark14"/>
      <w:r w:rsidRPr="00317CBC">
        <w:rPr>
          <w:sz w:val="28"/>
          <w:szCs w:val="28"/>
        </w:rPr>
        <w:tab/>
        <w:t>Ка</w:t>
      </w:r>
      <w:r w:rsidR="00540E73">
        <w:rPr>
          <w:sz w:val="28"/>
          <w:szCs w:val="28"/>
        </w:rPr>
        <w:t>дровое обеспечение реализации О</w:t>
      </w:r>
      <w:r w:rsidRPr="00317CBC">
        <w:rPr>
          <w:sz w:val="28"/>
          <w:szCs w:val="28"/>
        </w:rPr>
        <w:t>ОП ВО</w:t>
      </w:r>
      <w:bookmarkEnd w:id="3"/>
    </w:p>
    <w:p w:rsidR="002238F7" w:rsidRPr="00317CBC" w:rsidRDefault="002238F7" w:rsidP="00317CBC">
      <w:pPr>
        <w:spacing w:after="0" w:line="276" w:lineRule="auto"/>
        <w:ind w:firstLine="740"/>
        <w:rPr>
          <w:szCs w:val="28"/>
        </w:rPr>
      </w:pPr>
      <w:r w:rsidRPr="00317CBC">
        <w:rPr>
          <w:szCs w:val="28"/>
        </w:rPr>
        <w:t>Реализация программы аспирантуры обеспечивается научно</w:t>
      </w:r>
      <w:r w:rsidRPr="00317CBC">
        <w:rPr>
          <w:szCs w:val="28"/>
        </w:rPr>
        <w:softHyphen/>
        <w:t>педагогическими кадрами, имеющими ученую степень и занимающимися научной деятельностью. Не менее 80% преподавателей, обеспечивающих реализацию программы аспирантуры, имеют ученую степень доктора наук / кандидата наук и (или) ученое звание.</w:t>
      </w:r>
    </w:p>
    <w:p w:rsidR="00936489" w:rsidRPr="00317CBC" w:rsidRDefault="002238F7" w:rsidP="00317CBC">
      <w:pPr>
        <w:spacing w:after="0" w:line="276" w:lineRule="auto"/>
        <w:ind w:firstLine="740"/>
        <w:rPr>
          <w:szCs w:val="28"/>
        </w:rPr>
      </w:pPr>
      <w:r w:rsidRPr="00317CBC">
        <w:rPr>
          <w:szCs w:val="28"/>
        </w:rPr>
        <w:t>Научный руководитель и консультант, назначенные обучающемуся, имеют ученую степень доктора наук или ученую степень кандидата наук, осуществляют самостоятельную научно-исследовательскую деятельность или участвуют в осуществлении такой деятельности по профилю направления подготовки, имеют публикации по результатам указанной научно-исследовательской деятельности в ведущих отечественных и зарубежных рецензируемых научных журналах и изданиях, а также осуществляют апробацию результатов указанной научно-исследовательской деятельности на национальных и международных конференциях.</w:t>
      </w:r>
    </w:p>
    <w:p w:rsidR="00970AD5" w:rsidRPr="00317CBC" w:rsidRDefault="00936489" w:rsidP="00317CBC">
      <w:pPr>
        <w:spacing w:after="0" w:line="276" w:lineRule="auto"/>
        <w:ind w:firstLine="740"/>
        <w:rPr>
          <w:szCs w:val="28"/>
        </w:rPr>
      </w:pPr>
      <w:r w:rsidRPr="00317CBC">
        <w:rPr>
          <w:b/>
          <w:szCs w:val="28"/>
        </w:rPr>
        <w:t>6.</w:t>
      </w:r>
      <w:r w:rsidRPr="00317CBC">
        <w:rPr>
          <w:szCs w:val="28"/>
        </w:rPr>
        <w:t xml:space="preserve"> </w:t>
      </w:r>
      <w:r w:rsidR="002D4C28" w:rsidRPr="00317CBC">
        <w:rPr>
          <w:b/>
          <w:szCs w:val="28"/>
        </w:rPr>
        <w:t>Характеристики</w:t>
      </w:r>
      <w:r w:rsidRPr="00317CBC">
        <w:rPr>
          <w:b/>
          <w:szCs w:val="28"/>
        </w:rPr>
        <w:t xml:space="preserve"> </w:t>
      </w:r>
      <w:r w:rsidRPr="00317CBC">
        <w:rPr>
          <w:b/>
          <w:szCs w:val="28"/>
        </w:rPr>
        <w:tab/>
        <w:t xml:space="preserve">среды </w:t>
      </w:r>
      <w:r w:rsidRPr="00317CBC">
        <w:rPr>
          <w:b/>
          <w:szCs w:val="28"/>
        </w:rPr>
        <w:tab/>
        <w:t xml:space="preserve">вуза, </w:t>
      </w:r>
      <w:r w:rsidRPr="00317CBC">
        <w:rPr>
          <w:b/>
          <w:szCs w:val="28"/>
        </w:rPr>
        <w:tab/>
        <w:t xml:space="preserve">обеспечивающие </w:t>
      </w:r>
      <w:r w:rsidR="002D4C28" w:rsidRPr="00317CBC">
        <w:rPr>
          <w:b/>
          <w:szCs w:val="28"/>
        </w:rPr>
        <w:t>развитие общекультурных (социально-личностных) компетенций выпускников.</w:t>
      </w:r>
      <w:r w:rsidR="002D4C28" w:rsidRPr="00317CBC">
        <w:rPr>
          <w:szCs w:val="28"/>
        </w:rPr>
        <w:t xml:space="preserve"> </w:t>
      </w:r>
    </w:p>
    <w:p w:rsidR="00970AD5" w:rsidRPr="00317CBC" w:rsidRDefault="002D4C28" w:rsidP="00317CBC">
      <w:pPr>
        <w:spacing w:after="0" w:line="276" w:lineRule="auto"/>
        <w:ind w:left="-15" w:right="15" w:firstLine="780"/>
        <w:rPr>
          <w:szCs w:val="28"/>
        </w:rPr>
      </w:pPr>
      <w:r w:rsidRPr="00317CBC">
        <w:rPr>
          <w:szCs w:val="28"/>
        </w:rPr>
        <w:t>В ФГБОУ В</w:t>
      </w:r>
      <w:r w:rsidR="00540E73">
        <w:rPr>
          <w:szCs w:val="28"/>
        </w:rPr>
        <w:t>П</w:t>
      </w:r>
      <w:r w:rsidRPr="00317CBC">
        <w:rPr>
          <w:szCs w:val="28"/>
        </w:rPr>
        <w:t xml:space="preserve">О "Чеченский государственный университет" создана социокультурная среда вуза и благоприятные условия для развития личности и регулирования социально-культурных процессов, </w:t>
      </w:r>
      <w:r w:rsidRPr="00317CBC">
        <w:rPr>
          <w:szCs w:val="28"/>
        </w:rPr>
        <w:lastRenderedPageBreak/>
        <w:t xml:space="preserve">способствующих укреплению нравственных, гражданственных, общекультурных качеств обучающихся. </w:t>
      </w:r>
    </w:p>
    <w:p w:rsidR="00936489" w:rsidRPr="00317CBC" w:rsidRDefault="00936489" w:rsidP="00317CBC">
      <w:pPr>
        <w:spacing w:after="0" w:line="276" w:lineRule="auto"/>
        <w:ind w:firstLine="720"/>
        <w:rPr>
          <w:szCs w:val="28"/>
        </w:rPr>
      </w:pPr>
      <w:r w:rsidRPr="00317CBC">
        <w:rPr>
          <w:szCs w:val="28"/>
        </w:rPr>
        <w:t>Созданы необходимые условия для научно-исследовательской деятельности аспиранта.</w:t>
      </w:r>
    </w:p>
    <w:p w:rsidR="00936489" w:rsidRPr="00317CBC" w:rsidRDefault="00936489" w:rsidP="00317CBC">
      <w:pPr>
        <w:tabs>
          <w:tab w:val="left" w:pos="2971"/>
        </w:tabs>
        <w:spacing w:after="0" w:line="276" w:lineRule="auto"/>
        <w:ind w:firstLine="720"/>
        <w:rPr>
          <w:szCs w:val="28"/>
        </w:rPr>
      </w:pPr>
      <w:r w:rsidRPr="00317CBC">
        <w:rPr>
          <w:szCs w:val="28"/>
        </w:rPr>
        <w:t>На кафедре истории древнего мира и средних веков аспиранты могут принимать участие в научных исследованиях. Результаты исследований публикуются в виде монографий и статей в реферируемых научных периодических изданиях, в том числе из перечня ВАК. По темам исследований проводятся внутри и межвузовские «круглые столы» и конференции. На кафедре организован постоянно действующий методологический семинар для аспирантов.</w:t>
      </w:r>
    </w:p>
    <w:p w:rsidR="00936489" w:rsidRPr="00317CBC" w:rsidRDefault="00936489" w:rsidP="00317CBC">
      <w:pPr>
        <w:spacing w:after="0" w:line="276" w:lineRule="auto"/>
        <w:ind w:firstLine="720"/>
        <w:rPr>
          <w:szCs w:val="28"/>
        </w:rPr>
      </w:pPr>
      <w:r w:rsidRPr="00317CBC">
        <w:rPr>
          <w:szCs w:val="28"/>
        </w:rPr>
        <w:t>Аспиранты участвуют в научных мероприяти</w:t>
      </w:r>
      <w:r w:rsidR="00DF728C">
        <w:rPr>
          <w:szCs w:val="28"/>
        </w:rPr>
        <w:t>ях, проводимых по инициативе университета</w:t>
      </w:r>
      <w:r w:rsidRPr="00317CBC">
        <w:rPr>
          <w:szCs w:val="28"/>
        </w:rPr>
        <w:t>: Ежегодная Научная конференция аспирантов и молодых учёных.</w:t>
      </w:r>
    </w:p>
    <w:p w:rsidR="00970AD5" w:rsidRPr="00317CBC" w:rsidRDefault="002D4C28" w:rsidP="00426780">
      <w:pPr>
        <w:spacing w:after="0" w:line="276" w:lineRule="auto"/>
        <w:ind w:right="0" w:firstLine="780"/>
        <w:rPr>
          <w:b/>
          <w:szCs w:val="28"/>
        </w:rPr>
      </w:pPr>
      <w:r w:rsidRPr="00317CBC">
        <w:rPr>
          <w:b/>
          <w:szCs w:val="28"/>
        </w:rPr>
        <w:t>7</w:t>
      </w:r>
      <w:r w:rsidR="00936489" w:rsidRPr="00317CBC">
        <w:rPr>
          <w:b/>
          <w:szCs w:val="28"/>
        </w:rPr>
        <w:t>.</w:t>
      </w:r>
      <w:r w:rsidRPr="00317CBC">
        <w:rPr>
          <w:rFonts w:eastAsia="Arial"/>
          <w:b/>
          <w:szCs w:val="28"/>
        </w:rPr>
        <w:t xml:space="preserve"> </w:t>
      </w:r>
      <w:r w:rsidRPr="00317CBC">
        <w:rPr>
          <w:b/>
          <w:szCs w:val="28"/>
        </w:rPr>
        <w:t>Нормативно-методическое обеспечение системы оценки к</w:t>
      </w:r>
      <w:r w:rsidR="00540E73">
        <w:rPr>
          <w:b/>
          <w:szCs w:val="28"/>
        </w:rPr>
        <w:t>ачества освоения обучающимися О</w:t>
      </w:r>
      <w:r w:rsidRPr="00317CBC">
        <w:rPr>
          <w:b/>
          <w:szCs w:val="28"/>
        </w:rPr>
        <w:t xml:space="preserve">ОП ВО </w:t>
      </w:r>
    </w:p>
    <w:p w:rsidR="00970AD5" w:rsidRPr="00317CBC" w:rsidRDefault="002D4C28" w:rsidP="00317CBC">
      <w:pPr>
        <w:spacing w:after="0" w:line="276" w:lineRule="auto"/>
        <w:ind w:right="15"/>
        <w:rPr>
          <w:szCs w:val="28"/>
        </w:rPr>
      </w:pPr>
      <w:r w:rsidRPr="00317CBC">
        <w:rPr>
          <w:szCs w:val="28"/>
        </w:rPr>
        <w:t xml:space="preserve">В соответствии с ФГОС ВО по направлению подготовки </w:t>
      </w:r>
      <w:r w:rsidR="00936489" w:rsidRPr="00317CBC">
        <w:rPr>
          <w:szCs w:val="28"/>
        </w:rPr>
        <w:t xml:space="preserve">46.06.01 Исторические науки и археология, профиль подготовки: </w:t>
      </w:r>
      <w:r w:rsidR="002645D3">
        <w:rPr>
          <w:szCs w:val="28"/>
        </w:rPr>
        <w:t>Археология</w:t>
      </w:r>
      <w:r w:rsidR="00936489" w:rsidRPr="00317CBC">
        <w:rPr>
          <w:szCs w:val="28"/>
        </w:rPr>
        <w:t xml:space="preserve">, </w:t>
      </w:r>
      <w:r w:rsidRPr="00317CBC">
        <w:rPr>
          <w:szCs w:val="28"/>
        </w:rPr>
        <w:t xml:space="preserve">оценка качества освоения обучающимися основных образовательных программ включает текущий контроль успеваемости, промежуточную и итоговую государственную аттестацию обучающихся. </w:t>
      </w:r>
    </w:p>
    <w:p w:rsidR="00970AD5" w:rsidRPr="00317CBC" w:rsidRDefault="002D4C28" w:rsidP="00317CBC">
      <w:pPr>
        <w:spacing w:after="0" w:line="276" w:lineRule="auto"/>
        <w:ind w:left="-15" w:right="15"/>
        <w:rPr>
          <w:szCs w:val="28"/>
        </w:rPr>
      </w:pPr>
      <w:r w:rsidRPr="00317CBC">
        <w:rPr>
          <w:szCs w:val="28"/>
        </w:rPr>
        <w:t>-</w:t>
      </w:r>
      <w:r w:rsidRPr="00317CBC">
        <w:rPr>
          <w:rFonts w:eastAsia="Arial"/>
          <w:szCs w:val="28"/>
        </w:rPr>
        <w:t xml:space="preserve"> </w:t>
      </w:r>
      <w:r w:rsidRPr="00317CBC">
        <w:rPr>
          <w:szCs w:val="28"/>
        </w:rPr>
        <w:t>Нормативно-методическое обеспечение текущего контроля успеваемости и промежуточ</w:t>
      </w:r>
      <w:r w:rsidR="00DF728C">
        <w:rPr>
          <w:szCs w:val="28"/>
        </w:rPr>
        <w:t>ной аттестации обучающихся по О</w:t>
      </w:r>
      <w:r w:rsidRPr="00317CBC">
        <w:rPr>
          <w:szCs w:val="28"/>
        </w:rPr>
        <w:t xml:space="preserve">ОП ВО осуществляется в соответствии с Федеральным законом от 29.12.2012 N 273-ФЗ "Об образовании в Российской Федерации" и балльно-рейтинговой системой. </w:t>
      </w:r>
    </w:p>
    <w:p w:rsidR="00970AD5" w:rsidRPr="00317CBC" w:rsidRDefault="002D4C28" w:rsidP="00317CBC">
      <w:pPr>
        <w:spacing w:after="0" w:line="276" w:lineRule="auto"/>
        <w:ind w:right="0" w:firstLine="780"/>
        <w:rPr>
          <w:b/>
          <w:szCs w:val="28"/>
        </w:rPr>
      </w:pPr>
      <w:r w:rsidRPr="00317CBC">
        <w:rPr>
          <w:b/>
          <w:szCs w:val="28"/>
        </w:rPr>
        <w:t>7.1</w:t>
      </w:r>
      <w:r w:rsidRPr="00317CBC">
        <w:rPr>
          <w:rFonts w:eastAsia="Arial"/>
          <w:b/>
          <w:szCs w:val="28"/>
        </w:rPr>
        <w:t xml:space="preserve"> </w:t>
      </w:r>
      <w:r w:rsidRPr="00317CBC">
        <w:rPr>
          <w:b/>
          <w:szCs w:val="28"/>
        </w:rPr>
        <w:t xml:space="preserve">Фонды оценочных средств </w:t>
      </w:r>
      <w:r w:rsidR="00540E73" w:rsidRPr="00317CBC">
        <w:rPr>
          <w:b/>
          <w:szCs w:val="28"/>
        </w:rPr>
        <w:t>для проведения,</w:t>
      </w:r>
      <w:r w:rsidR="00936489" w:rsidRPr="00317CBC">
        <w:rPr>
          <w:b/>
          <w:szCs w:val="28"/>
        </w:rPr>
        <w:t xml:space="preserve"> текущего контроль </w:t>
      </w:r>
      <w:r w:rsidRPr="00317CBC">
        <w:rPr>
          <w:b/>
          <w:szCs w:val="28"/>
        </w:rPr>
        <w:t xml:space="preserve">успеваемости и промежуточной аттестации </w:t>
      </w:r>
    </w:p>
    <w:p w:rsidR="00970AD5" w:rsidRPr="00317CBC" w:rsidRDefault="002D4C28" w:rsidP="00317CBC">
      <w:pPr>
        <w:spacing w:after="0" w:line="276" w:lineRule="auto"/>
        <w:ind w:left="-15" w:right="13" w:firstLine="789"/>
        <w:rPr>
          <w:szCs w:val="28"/>
        </w:rPr>
      </w:pPr>
      <w:r w:rsidRPr="00317CBC">
        <w:rPr>
          <w:szCs w:val="28"/>
        </w:rPr>
        <w:t xml:space="preserve">В соответствии с требованиями ФГОС ВО </w:t>
      </w:r>
      <w:r w:rsidR="00936489" w:rsidRPr="00317CBC">
        <w:rPr>
          <w:szCs w:val="28"/>
        </w:rPr>
        <w:t>по направлению</w:t>
      </w:r>
      <w:r w:rsidRPr="00317CBC">
        <w:rPr>
          <w:szCs w:val="28"/>
        </w:rPr>
        <w:t xml:space="preserve"> подготовки </w:t>
      </w:r>
      <w:r w:rsidR="00936489" w:rsidRPr="00317CBC">
        <w:rPr>
          <w:szCs w:val="28"/>
        </w:rPr>
        <w:t xml:space="preserve">46.06.01 Исторические науки и археология, профиль подготовки: </w:t>
      </w:r>
      <w:r w:rsidR="002645D3">
        <w:rPr>
          <w:szCs w:val="28"/>
        </w:rPr>
        <w:t>Археология</w:t>
      </w:r>
      <w:r w:rsidR="00936489" w:rsidRPr="00317CBC">
        <w:rPr>
          <w:szCs w:val="28"/>
        </w:rPr>
        <w:t xml:space="preserve"> </w:t>
      </w:r>
      <w:r w:rsidRPr="00317CBC">
        <w:rPr>
          <w:szCs w:val="28"/>
        </w:rPr>
        <w:t xml:space="preserve">для проведения текущего контроля успеваемости и промежуточной аттестации созданы соответствующие фонды оценочных средств. Эти фонды включают: контрольные вопросы и типовые задания для практических занятий, лабораторных и контрольных работ, коллоквиумов, зачетов и экзаменов; тесты и компьютерные тестирующие программы; примерную тематику курсовых работ / проектов, рефератов и т.п., а также иные формы контроля, позволяющие оценить степень сформированности компетенций обучающихся. </w:t>
      </w:r>
    </w:p>
    <w:p w:rsidR="00970AD5" w:rsidRPr="00317CBC" w:rsidRDefault="002D4C28" w:rsidP="00317CBC">
      <w:pPr>
        <w:spacing w:after="0" w:line="276" w:lineRule="auto"/>
        <w:ind w:left="775" w:right="0" w:hanging="10"/>
        <w:jc w:val="left"/>
        <w:rPr>
          <w:b/>
          <w:szCs w:val="28"/>
        </w:rPr>
      </w:pPr>
      <w:r w:rsidRPr="00317CBC">
        <w:rPr>
          <w:b/>
          <w:szCs w:val="28"/>
        </w:rPr>
        <w:t>7.2</w:t>
      </w:r>
      <w:r w:rsidRPr="00317CBC">
        <w:rPr>
          <w:rFonts w:eastAsia="Arial"/>
          <w:b/>
          <w:szCs w:val="28"/>
        </w:rPr>
        <w:t xml:space="preserve"> </w:t>
      </w:r>
      <w:r w:rsidRPr="00317CBC">
        <w:rPr>
          <w:b/>
          <w:szCs w:val="28"/>
        </w:rPr>
        <w:t xml:space="preserve">Итоговая государственная аттестация </w:t>
      </w:r>
    </w:p>
    <w:p w:rsidR="00936489" w:rsidRPr="00317CBC" w:rsidRDefault="00936489" w:rsidP="00317CBC">
      <w:pPr>
        <w:autoSpaceDE w:val="0"/>
        <w:autoSpaceDN w:val="0"/>
        <w:adjustRightInd w:val="0"/>
        <w:spacing w:after="0" w:line="276" w:lineRule="auto"/>
        <w:ind w:right="0" w:firstLine="708"/>
        <w:rPr>
          <w:rFonts w:eastAsiaTheme="minorEastAsia"/>
          <w:color w:val="auto"/>
          <w:szCs w:val="28"/>
        </w:rPr>
      </w:pPr>
      <w:r w:rsidRPr="00317CBC">
        <w:rPr>
          <w:rFonts w:eastAsiaTheme="minorEastAsia"/>
          <w:color w:val="auto"/>
          <w:szCs w:val="28"/>
        </w:rPr>
        <w:lastRenderedPageBreak/>
        <w:t>Итоговая аттестация выпускника аспирантуры является обязательной и</w:t>
      </w:r>
      <w:r w:rsidR="00317CBC" w:rsidRPr="00317CBC">
        <w:rPr>
          <w:rFonts w:eastAsiaTheme="minorEastAsia"/>
          <w:color w:val="auto"/>
          <w:szCs w:val="28"/>
        </w:rPr>
        <w:t xml:space="preserve"> </w:t>
      </w:r>
      <w:r w:rsidRPr="00317CBC">
        <w:rPr>
          <w:rFonts w:eastAsiaTheme="minorEastAsia"/>
          <w:color w:val="auto"/>
          <w:szCs w:val="28"/>
        </w:rPr>
        <w:t>осуществляется после освоения образовательной программы в полном объеме.</w:t>
      </w:r>
    </w:p>
    <w:p w:rsidR="00936489" w:rsidRPr="00317CBC" w:rsidRDefault="00317CBC" w:rsidP="00925AD1">
      <w:pPr>
        <w:autoSpaceDE w:val="0"/>
        <w:autoSpaceDN w:val="0"/>
        <w:adjustRightInd w:val="0"/>
        <w:spacing w:after="0" w:line="276" w:lineRule="auto"/>
        <w:ind w:right="0" w:firstLine="708"/>
        <w:rPr>
          <w:rFonts w:eastAsiaTheme="minorEastAsia"/>
          <w:color w:val="auto"/>
          <w:szCs w:val="28"/>
        </w:rPr>
      </w:pPr>
      <w:r w:rsidRPr="00317CBC">
        <w:rPr>
          <w:rFonts w:eastAsiaTheme="minorEastAsia"/>
          <w:color w:val="auto"/>
          <w:szCs w:val="28"/>
        </w:rPr>
        <w:t>И</w:t>
      </w:r>
      <w:r w:rsidR="00936489" w:rsidRPr="00317CBC">
        <w:rPr>
          <w:rFonts w:eastAsiaTheme="minorEastAsia"/>
          <w:color w:val="auto"/>
          <w:szCs w:val="28"/>
        </w:rPr>
        <w:t>тоговая</w:t>
      </w:r>
      <w:r w:rsidRPr="00317CBC">
        <w:rPr>
          <w:rFonts w:eastAsiaTheme="minorEastAsia"/>
          <w:color w:val="auto"/>
          <w:szCs w:val="28"/>
        </w:rPr>
        <w:t xml:space="preserve"> государственная</w:t>
      </w:r>
      <w:r w:rsidR="00936489" w:rsidRPr="00317CBC">
        <w:rPr>
          <w:rFonts w:eastAsiaTheme="minorEastAsia"/>
          <w:color w:val="auto"/>
          <w:szCs w:val="28"/>
        </w:rPr>
        <w:t xml:space="preserve"> аттестация включает подготовку и сдачу государственного</w:t>
      </w:r>
      <w:r w:rsidRPr="00317CBC">
        <w:rPr>
          <w:rFonts w:eastAsiaTheme="minorEastAsia"/>
          <w:color w:val="auto"/>
          <w:szCs w:val="28"/>
        </w:rPr>
        <w:t xml:space="preserve"> </w:t>
      </w:r>
      <w:r w:rsidR="00936489" w:rsidRPr="00317CBC">
        <w:rPr>
          <w:rFonts w:eastAsiaTheme="minorEastAsia"/>
          <w:color w:val="auto"/>
          <w:szCs w:val="28"/>
        </w:rPr>
        <w:t xml:space="preserve">экзамена, а также </w:t>
      </w:r>
      <w:r w:rsidR="00BF74F0">
        <w:rPr>
          <w:rFonts w:eastAsiaTheme="minorEastAsia"/>
          <w:color w:val="auto"/>
          <w:szCs w:val="28"/>
        </w:rPr>
        <w:t>защиту выпускной квалификационной работы, выполненной на основе результатов научно-исследовательской работы.</w:t>
      </w:r>
    </w:p>
    <w:p w:rsidR="00970AD5" w:rsidRPr="00426780" w:rsidRDefault="002D4C28" w:rsidP="00426780">
      <w:pPr>
        <w:spacing w:after="0" w:line="276" w:lineRule="auto"/>
        <w:ind w:right="0" w:firstLine="780"/>
        <w:rPr>
          <w:b/>
          <w:szCs w:val="28"/>
        </w:rPr>
      </w:pPr>
      <w:r w:rsidRPr="00317CBC">
        <w:rPr>
          <w:b/>
          <w:szCs w:val="28"/>
        </w:rPr>
        <w:t>8</w:t>
      </w:r>
      <w:r w:rsidR="00317CBC" w:rsidRPr="00317CBC">
        <w:rPr>
          <w:b/>
          <w:szCs w:val="28"/>
        </w:rPr>
        <w:t xml:space="preserve">. </w:t>
      </w:r>
      <w:r w:rsidRPr="00317CBC">
        <w:rPr>
          <w:rFonts w:eastAsia="Arial"/>
          <w:b/>
          <w:szCs w:val="28"/>
        </w:rPr>
        <w:t xml:space="preserve"> </w:t>
      </w:r>
      <w:r w:rsidRPr="00317CBC">
        <w:rPr>
          <w:b/>
          <w:szCs w:val="28"/>
        </w:rPr>
        <w:t xml:space="preserve">Другие </w:t>
      </w:r>
      <w:r w:rsidRPr="00317CBC">
        <w:rPr>
          <w:b/>
          <w:szCs w:val="28"/>
        </w:rPr>
        <w:tab/>
        <w:t>нормати</w:t>
      </w:r>
      <w:r w:rsidR="00426780">
        <w:rPr>
          <w:b/>
          <w:szCs w:val="28"/>
        </w:rPr>
        <w:t xml:space="preserve">вно-методические </w:t>
      </w:r>
      <w:r w:rsidR="00426780">
        <w:rPr>
          <w:b/>
          <w:szCs w:val="28"/>
        </w:rPr>
        <w:tab/>
        <w:t xml:space="preserve">документы </w:t>
      </w:r>
      <w:r w:rsidR="00426780">
        <w:rPr>
          <w:b/>
          <w:szCs w:val="28"/>
        </w:rPr>
        <w:tab/>
        <w:t xml:space="preserve">и </w:t>
      </w:r>
      <w:r w:rsidRPr="00317CBC">
        <w:rPr>
          <w:b/>
          <w:szCs w:val="28"/>
        </w:rPr>
        <w:t xml:space="preserve">материалы, обеспечивающие </w:t>
      </w:r>
      <w:r w:rsidR="00426780">
        <w:rPr>
          <w:b/>
          <w:szCs w:val="28"/>
        </w:rPr>
        <w:t>качество подготовки обучающихся</w:t>
      </w:r>
      <w:r w:rsidRPr="00317CBC">
        <w:rPr>
          <w:szCs w:val="28"/>
        </w:rPr>
        <w:t xml:space="preserve"> </w:t>
      </w:r>
    </w:p>
    <w:sectPr w:rsidR="00970AD5" w:rsidRPr="00426780" w:rsidSect="00317CBC">
      <w:footnotePr>
        <w:numRestart w:val="eachPage"/>
      </w:footnotePr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FE9" w:rsidRDefault="005C1FE9">
      <w:pPr>
        <w:spacing w:after="0" w:line="240" w:lineRule="auto"/>
      </w:pPr>
      <w:r>
        <w:separator/>
      </w:r>
    </w:p>
  </w:endnote>
  <w:endnote w:type="continuationSeparator" w:id="0">
    <w:p w:rsidR="005C1FE9" w:rsidRDefault="005C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FE9" w:rsidRDefault="005C1FE9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:rsidR="005C1FE9" w:rsidRDefault="005C1FE9">
      <w:pPr>
        <w:spacing w:after="0" w:line="259" w:lineRule="auto"/>
        <w:ind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B47"/>
    <w:multiLevelType w:val="hybridMultilevel"/>
    <w:tmpl w:val="C5526B36"/>
    <w:lvl w:ilvl="0" w:tplc="99444E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4CA76C">
      <w:start w:val="1"/>
      <w:numFmt w:val="bullet"/>
      <w:lvlText w:val="o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1A4A2C">
      <w:start w:val="1"/>
      <w:numFmt w:val="bullet"/>
      <w:lvlText w:val="▪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94F420">
      <w:start w:val="1"/>
      <w:numFmt w:val="bullet"/>
      <w:lvlText w:val="•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1E9236">
      <w:start w:val="1"/>
      <w:numFmt w:val="bullet"/>
      <w:lvlText w:val="o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988BA6">
      <w:start w:val="1"/>
      <w:numFmt w:val="bullet"/>
      <w:lvlText w:val="▪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CA5B34">
      <w:start w:val="1"/>
      <w:numFmt w:val="bullet"/>
      <w:lvlText w:val="•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86A85E">
      <w:start w:val="1"/>
      <w:numFmt w:val="bullet"/>
      <w:lvlText w:val="o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6AB76C">
      <w:start w:val="1"/>
      <w:numFmt w:val="bullet"/>
      <w:lvlText w:val="▪"/>
      <w:lvlJc w:val="left"/>
      <w:pPr>
        <w:ind w:left="6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2508C6"/>
    <w:multiLevelType w:val="hybridMultilevel"/>
    <w:tmpl w:val="A8DC6EF2"/>
    <w:lvl w:ilvl="0" w:tplc="CD3C22F4">
      <w:start w:val="5"/>
      <w:numFmt w:val="decimal"/>
      <w:lvlText w:val="%1"/>
      <w:lvlJc w:val="left"/>
      <w:pPr>
        <w:ind w:left="1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821448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0C91F2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1862C2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507100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F89FFC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38B866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CE171C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EC3A42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430593"/>
    <w:multiLevelType w:val="hybridMultilevel"/>
    <w:tmpl w:val="2B249098"/>
    <w:lvl w:ilvl="0" w:tplc="831426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34B210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B8786A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78C27A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16EE7C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AE51A0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E2D1C4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6CCAB6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0C47C8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F63D5E"/>
    <w:multiLevelType w:val="multilevel"/>
    <w:tmpl w:val="E7EA8668"/>
    <w:lvl w:ilvl="0">
      <w:start w:val="2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CE2035"/>
    <w:multiLevelType w:val="hybridMultilevel"/>
    <w:tmpl w:val="81BA5A94"/>
    <w:lvl w:ilvl="0" w:tplc="31A4D9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26C17A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6266D8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AC9646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963088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52DBE6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C0DB5E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9E4B74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52ADA4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EF6358"/>
    <w:multiLevelType w:val="hybridMultilevel"/>
    <w:tmpl w:val="40BA75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41E7C"/>
    <w:multiLevelType w:val="hybridMultilevel"/>
    <w:tmpl w:val="54001670"/>
    <w:lvl w:ilvl="0" w:tplc="823E1B3E">
      <w:start w:val="1"/>
      <w:numFmt w:val="bullet"/>
      <w:lvlText w:val="-"/>
      <w:lvlJc w:val="left"/>
      <w:pPr>
        <w:ind w:left="144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 w15:restartNumberingAfterBreak="0">
    <w:nsid w:val="166B2EF0"/>
    <w:multiLevelType w:val="multilevel"/>
    <w:tmpl w:val="4FC6E220"/>
    <w:lvl w:ilvl="0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7" w:hanging="2160"/>
      </w:pPr>
      <w:rPr>
        <w:rFonts w:hint="default"/>
      </w:rPr>
    </w:lvl>
  </w:abstractNum>
  <w:abstractNum w:abstractNumId="8" w15:restartNumberingAfterBreak="0">
    <w:nsid w:val="1B7B7C52"/>
    <w:multiLevelType w:val="multilevel"/>
    <w:tmpl w:val="507C35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9" w15:restartNumberingAfterBreak="0">
    <w:nsid w:val="1E723FE2"/>
    <w:multiLevelType w:val="multilevel"/>
    <w:tmpl w:val="1AC8AD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0319DD"/>
    <w:multiLevelType w:val="hybridMultilevel"/>
    <w:tmpl w:val="B2526304"/>
    <w:lvl w:ilvl="0" w:tplc="10F293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0E141C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A6418E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E43E06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900294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DA2542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E89AD6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48C562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760DB2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A77295"/>
    <w:multiLevelType w:val="multilevel"/>
    <w:tmpl w:val="24A08F9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B6080B"/>
    <w:multiLevelType w:val="multilevel"/>
    <w:tmpl w:val="9F24D3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3" w15:restartNumberingAfterBreak="0">
    <w:nsid w:val="41732214"/>
    <w:multiLevelType w:val="hybridMultilevel"/>
    <w:tmpl w:val="472E41FA"/>
    <w:lvl w:ilvl="0" w:tplc="823E1B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E1CE1"/>
    <w:multiLevelType w:val="hybridMultilevel"/>
    <w:tmpl w:val="297CF8F6"/>
    <w:lvl w:ilvl="0" w:tplc="823E1B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BC018C">
      <w:start w:val="1"/>
      <w:numFmt w:val="bullet"/>
      <w:lvlText w:val="o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94BFC6">
      <w:start w:val="1"/>
      <w:numFmt w:val="bullet"/>
      <w:lvlText w:val="▪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3A014E">
      <w:start w:val="1"/>
      <w:numFmt w:val="bullet"/>
      <w:lvlText w:val="•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447EC8">
      <w:start w:val="1"/>
      <w:numFmt w:val="bullet"/>
      <w:lvlText w:val="o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58D97C">
      <w:start w:val="1"/>
      <w:numFmt w:val="bullet"/>
      <w:lvlText w:val="▪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504E18">
      <w:start w:val="1"/>
      <w:numFmt w:val="bullet"/>
      <w:lvlText w:val="•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B814F6">
      <w:start w:val="1"/>
      <w:numFmt w:val="bullet"/>
      <w:lvlText w:val="o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801F2E">
      <w:start w:val="1"/>
      <w:numFmt w:val="bullet"/>
      <w:lvlText w:val="▪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CD2A0D"/>
    <w:multiLevelType w:val="multilevel"/>
    <w:tmpl w:val="003A1D40"/>
    <w:lvl w:ilvl="0">
      <w:start w:val="3"/>
      <w:numFmt w:val="decimal"/>
      <w:lvlText w:val="%1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263FF9"/>
    <w:multiLevelType w:val="hybridMultilevel"/>
    <w:tmpl w:val="DEE6DD14"/>
    <w:lvl w:ilvl="0" w:tplc="01020968">
      <w:start w:val="2"/>
      <w:numFmt w:val="decimal"/>
      <w:lvlText w:val="%1"/>
      <w:lvlJc w:val="left"/>
      <w:pPr>
        <w:ind w:left="1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B22734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B06E1C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FA85EE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5EE302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4EDF1A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F2C144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24BAC8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C42C98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66127A"/>
    <w:multiLevelType w:val="hybridMultilevel"/>
    <w:tmpl w:val="2098C6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C574F"/>
    <w:multiLevelType w:val="hybridMultilevel"/>
    <w:tmpl w:val="78CCC4FA"/>
    <w:lvl w:ilvl="0" w:tplc="5FE656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F236F8">
      <w:start w:val="1"/>
      <w:numFmt w:val="bullet"/>
      <w:lvlText w:val="o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402582">
      <w:start w:val="1"/>
      <w:numFmt w:val="bullet"/>
      <w:lvlText w:val="▪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5E92CC">
      <w:start w:val="1"/>
      <w:numFmt w:val="bullet"/>
      <w:lvlText w:val="•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E49404">
      <w:start w:val="1"/>
      <w:numFmt w:val="bullet"/>
      <w:lvlText w:val="o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FE3F02">
      <w:start w:val="1"/>
      <w:numFmt w:val="bullet"/>
      <w:lvlText w:val="▪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9283F4">
      <w:start w:val="1"/>
      <w:numFmt w:val="bullet"/>
      <w:lvlText w:val="•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20996A">
      <w:start w:val="1"/>
      <w:numFmt w:val="bullet"/>
      <w:lvlText w:val="o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927982">
      <w:start w:val="1"/>
      <w:numFmt w:val="bullet"/>
      <w:lvlText w:val="▪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B75647"/>
    <w:multiLevelType w:val="hybridMultilevel"/>
    <w:tmpl w:val="4C0000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80244"/>
    <w:multiLevelType w:val="hybridMultilevel"/>
    <w:tmpl w:val="6B38D958"/>
    <w:lvl w:ilvl="0" w:tplc="56429958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1" w15:restartNumberingAfterBreak="0">
    <w:nsid w:val="573F4851"/>
    <w:multiLevelType w:val="multilevel"/>
    <w:tmpl w:val="DE98F174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D642EF"/>
    <w:multiLevelType w:val="hybridMultilevel"/>
    <w:tmpl w:val="3E6AE84A"/>
    <w:lvl w:ilvl="0" w:tplc="F690BC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9498A8">
      <w:start w:val="1"/>
      <w:numFmt w:val="bullet"/>
      <w:lvlText w:val="o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426E82">
      <w:start w:val="1"/>
      <w:numFmt w:val="bullet"/>
      <w:lvlText w:val="▪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F2DC74">
      <w:start w:val="1"/>
      <w:numFmt w:val="bullet"/>
      <w:lvlText w:val="•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6C23D8">
      <w:start w:val="1"/>
      <w:numFmt w:val="bullet"/>
      <w:lvlText w:val="o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2E0FAC">
      <w:start w:val="1"/>
      <w:numFmt w:val="bullet"/>
      <w:lvlText w:val="▪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4C3628">
      <w:start w:val="1"/>
      <w:numFmt w:val="bullet"/>
      <w:lvlText w:val="•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489DC4">
      <w:start w:val="1"/>
      <w:numFmt w:val="bullet"/>
      <w:lvlText w:val="o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CE2E4A">
      <w:start w:val="1"/>
      <w:numFmt w:val="bullet"/>
      <w:lvlText w:val="▪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0735CB6"/>
    <w:multiLevelType w:val="hybridMultilevel"/>
    <w:tmpl w:val="F0D80E8A"/>
    <w:lvl w:ilvl="0" w:tplc="2A649F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66E928">
      <w:start w:val="1"/>
      <w:numFmt w:val="bullet"/>
      <w:lvlText w:val="o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F81728">
      <w:start w:val="1"/>
      <w:numFmt w:val="bullet"/>
      <w:lvlText w:val="▪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F64D10">
      <w:start w:val="1"/>
      <w:numFmt w:val="bullet"/>
      <w:lvlText w:val="•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5A9054">
      <w:start w:val="1"/>
      <w:numFmt w:val="bullet"/>
      <w:lvlText w:val="o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BAFFAA">
      <w:start w:val="1"/>
      <w:numFmt w:val="bullet"/>
      <w:lvlText w:val="▪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0C975C">
      <w:start w:val="1"/>
      <w:numFmt w:val="bullet"/>
      <w:lvlText w:val="•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10772A">
      <w:start w:val="1"/>
      <w:numFmt w:val="bullet"/>
      <w:lvlText w:val="o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D02BD0">
      <w:start w:val="1"/>
      <w:numFmt w:val="bullet"/>
      <w:lvlText w:val="▪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5C5651"/>
    <w:multiLevelType w:val="multilevel"/>
    <w:tmpl w:val="3A181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933295"/>
    <w:multiLevelType w:val="hybridMultilevel"/>
    <w:tmpl w:val="627CB7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842DF"/>
    <w:multiLevelType w:val="hybridMultilevel"/>
    <w:tmpl w:val="4F8C32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233B0"/>
    <w:multiLevelType w:val="multilevel"/>
    <w:tmpl w:val="4DD8D56E"/>
    <w:lvl w:ilvl="0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EF6189B"/>
    <w:multiLevelType w:val="hybridMultilevel"/>
    <w:tmpl w:val="58C28AD8"/>
    <w:lvl w:ilvl="0" w:tplc="F4F62C4A">
      <w:start w:val="1"/>
      <w:numFmt w:val="decimal"/>
      <w:lvlText w:val="%1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CEDCEE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4096C4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5272DA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2E89F4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2A9F3C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3893A4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983CFA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3A86D2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2F86622"/>
    <w:multiLevelType w:val="multilevel"/>
    <w:tmpl w:val="EBE2DF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30" w15:restartNumberingAfterBreak="0">
    <w:nsid w:val="788D021E"/>
    <w:multiLevelType w:val="multilevel"/>
    <w:tmpl w:val="C0EEEEB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2077B1"/>
    <w:multiLevelType w:val="hybridMultilevel"/>
    <w:tmpl w:val="2334F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5"/>
  </w:num>
  <w:num w:numId="4">
    <w:abstractNumId w:val="18"/>
  </w:num>
  <w:num w:numId="5">
    <w:abstractNumId w:val="0"/>
  </w:num>
  <w:num w:numId="6">
    <w:abstractNumId w:val="10"/>
  </w:num>
  <w:num w:numId="7">
    <w:abstractNumId w:val="23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28"/>
  </w:num>
  <w:num w:numId="13">
    <w:abstractNumId w:val="16"/>
  </w:num>
  <w:num w:numId="14">
    <w:abstractNumId w:val="3"/>
  </w:num>
  <w:num w:numId="15">
    <w:abstractNumId w:val="22"/>
  </w:num>
  <w:num w:numId="16">
    <w:abstractNumId w:val="21"/>
  </w:num>
  <w:num w:numId="17">
    <w:abstractNumId w:val="7"/>
  </w:num>
  <w:num w:numId="18">
    <w:abstractNumId w:val="20"/>
  </w:num>
  <w:num w:numId="19">
    <w:abstractNumId w:val="24"/>
  </w:num>
  <w:num w:numId="20">
    <w:abstractNumId w:val="13"/>
  </w:num>
  <w:num w:numId="21">
    <w:abstractNumId w:val="6"/>
  </w:num>
  <w:num w:numId="22">
    <w:abstractNumId w:val="9"/>
  </w:num>
  <w:num w:numId="23">
    <w:abstractNumId w:val="30"/>
  </w:num>
  <w:num w:numId="24">
    <w:abstractNumId w:val="12"/>
  </w:num>
  <w:num w:numId="25">
    <w:abstractNumId w:val="8"/>
  </w:num>
  <w:num w:numId="26">
    <w:abstractNumId w:val="5"/>
  </w:num>
  <w:num w:numId="27">
    <w:abstractNumId w:val="19"/>
  </w:num>
  <w:num w:numId="28">
    <w:abstractNumId w:val="17"/>
  </w:num>
  <w:num w:numId="29">
    <w:abstractNumId w:val="25"/>
  </w:num>
  <w:num w:numId="30">
    <w:abstractNumId w:val="29"/>
  </w:num>
  <w:num w:numId="31">
    <w:abstractNumId w:val="3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D5"/>
    <w:rsid w:val="0002624B"/>
    <w:rsid w:val="00071D20"/>
    <w:rsid w:val="000D67F8"/>
    <w:rsid w:val="00137533"/>
    <w:rsid w:val="00216C89"/>
    <w:rsid w:val="002238F7"/>
    <w:rsid w:val="002241AB"/>
    <w:rsid w:val="00230AAF"/>
    <w:rsid w:val="002645D3"/>
    <w:rsid w:val="002D4C28"/>
    <w:rsid w:val="00317CBC"/>
    <w:rsid w:val="00426780"/>
    <w:rsid w:val="00540E73"/>
    <w:rsid w:val="00543695"/>
    <w:rsid w:val="005910D7"/>
    <w:rsid w:val="005A1C2A"/>
    <w:rsid w:val="005C1FE9"/>
    <w:rsid w:val="005C652A"/>
    <w:rsid w:val="006130E8"/>
    <w:rsid w:val="006D67F8"/>
    <w:rsid w:val="007377C1"/>
    <w:rsid w:val="008D5CBB"/>
    <w:rsid w:val="00925AD1"/>
    <w:rsid w:val="00936489"/>
    <w:rsid w:val="00970AD5"/>
    <w:rsid w:val="00AF0AF8"/>
    <w:rsid w:val="00B0623C"/>
    <w:rsid w:val="00B215E3"/>
    <w:rsid w:val="00BF74F0"/>
    <w:rsid w:val="00C27CB9"/>
    <w:rsid w:val="00C763AB"/>
    <w:rsid w:val="00D32F4D"/>
    <w:rsid w:val="00D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61DF"/>
  <w15:docId w15:val="{ECF1C892-DCE7-43AD-BCBD-653E9D74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right="46" w:firstLine="72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32F4D"/>
    <w:pPr>
      <w:spacing w:after="34" w:line="269" w:lineRule="auto"/>
      <w:ind w:left="720" w:right="0"/>
      <w:contextualSpacing/>
    </w:pPr>
    <w:rPr>
      <w:sz w:val="26"/>
    </w:rPr>
  </w:style>
  <w:style w:type="paragraph" w:customStyle="1" w:styleId="Default">
    <w:name w:val="Default"/>
    <w:rsid w:val="00AF0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rsid w:val="005C6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5C65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5C6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C6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C652A"/>
    <w:pPr>
      <w:widowControl w:val="0"/>
      <w:shd w:val="clear" w:color="auto" w:fill="FFFFFF"/>
      <w:spacing w:before="2520" w:after="0" w:line="317" w:lineRule="exact"/>
      <w:ind w:right="0" w:firstLine="0"/>
      <w:jc w:val="center"/>
    </w:pPr>
    <w:rPr>
      <w:b/>
      <w:bCs/>
      <w:color w:val="auto"/>
      <w:sz w:val="26"/>
      <w:szCs w:val="26"/>
    </w:rPr>
  </w:style>
  <w:style w:type="character" w:customStyle="1" w:styleId="1">
    <w:name w:val="Заголовок №1_"/>
    <w:basedOn w:val="a0"/>
    <w:link w:val="10"/>
    <w:rsid w:val="00216C8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16C8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16C89"/>
    <w:pPr>
      <w:widowControl w:val="0"/>
      <w:shd w:val="clear" w:color="auto" w:fill="FFFFFF"/>
      <w:spacing w:after="0" w:line="322" w:lineRule="exact"/>
      <w:ind w:right="0" w:firstLine="0"/>
      <w:outlineLvl w:val="0"/>
    </w:pPr>
    <w:rPr>
      <w:b/>
      <w:bCs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rsid w:val="00216C89"/>
    <w:pPr>
      <w:widowControl w:val="0"/>
      <w:shd w:val="clear" w:color="auto" w:fill="FFFFFF"/>
      <w:spacing w:after="0" w:line="322" w:lineRule="exact"/>
      <w:ind w:right="0" w:firstLine="720"/>
    </w:pPr>
    <w:rPr>
      <w:b/>
      <w:bCs/>
      <w:i/>
      <w:iCs/>
      <w:color w:val="auto"/>
      <w:sz w:val="26"/>
      <w:szCs w:val="26"/>
    </w:rPr>
  </w:style>
  <w:style w:type="character" w:customStyle="1" w:styleId="a4">
    <w:name w:val="Подпись к таблице_"/>
    <w:basedOn w:val="a0"/>
    <w:link w:val="a5"/>
    <w:rsid w:val="000262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Подпись к таблице + Полужирный"/>
    <w:basedOn w:val="a4"/>
    <w:rsid w:val="000262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0262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02624B"/>
    <w:pPr>
      <w:widowControl w:val="0"/>
      <w:shd w:val="clear" w:color="auto" w:fill="FFFFFF"/>
      <w:spacing w:after="0" w:line="317" w:lineRule="exact"/>
      <w:ind w:right="0" w:firstLine="0"/>
    </w:pPr>
    <w:rPr>
      <w:color w:val="auto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37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7C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85FCC-F41A-4623-A13E-F129CC34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18</cp:revision>
  <cp:lastPrinted>2017-05-05T08:36:00Z</cp:lastPrinted>
  <dcterms:created xsi:type="dcterms:W3CDTF">2017-02-28T20:05:00Z</dcterms:created>
  <dcterms:modified xsi:type="dcterms:W3CDTF">2017-05-05T08:36:00Z</dcterms:modified>
</cp:coreProperties>
</file>