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74E8E" w:rsidRPr="00B74D36">
        <w:trPr>
          <w:trHeight w:hRule="exact" w:val="3031"/>
        </w:trPr>
        <w:tc>
          <w:tcPr>
            <w:tcW w:w="10716" w:type="dxa"/>
          </w:tcPr>
          <w:p w:rsidR="00174E8E" w:rsidRPr="00B74D36" w:rsidRDefault="00174E8E">
            <w:pPr>
              <w:pStyle w:val="ConsPlusTitlePage"/>
              <w:rPr>
                <w:rFonts w:ascii="Times New Roman" w:hAnsi="Times New Roman" w:cs="Times New Roman"/>
                <w:sz w:val="28"/>
                <w:szCs w:val="28"/>
              </w:rPr>
            </w:pPr>
          </w:p>
        </w:tc>
      </w:tr>
      <w:tr w:rsidR="00174E8E" w:rsidRPr="00B74D36">
        <w:trPr>
          <w:trHeight w:hRule="exact" w:val="8335"/>
        </w:trPr>
        <w:tc>
          <w:tcPr>
            <w:tcW w:w="10716" w:type="dxa"/>
            <w:vAlign w:val="center"/>
          </w:tcPr>
          <w:p w:rsidR="00174E8E" w:rsidRPr="00B74D36" w:rsidRDefault="00174E8E">
            <w:pPr>
              <w:pStyle w:val="ConsPlusTitlePage"/>
              <w:jc w:val="center"/>
              <w:rPr>
                <w:rFonts w:ascii="Times New Roman" w:hAnsi="Times New Roman" w:cs="Times New Roman"/>
                <w:sz w:val="28"/>
                <w:szCs w:val="28"/>
              </w:rPr>
            </w:pPr>
            <w:r w:rsidRPr="00B74D36">
              <w:rPr>
                <w:rFonts w:ascii="Times New Roman" w:hAnsi="Times New Roman" w:cs="Times New Roman"/>
                <w:sz w:val="28"/>
                <w:szCs w:val="28"/>
              </w:rPr>
              <w:t xml:space="preserve"> Приказ Минобрнауки России от 23.09.2015 N 1052</w:t>
            </w:r>
            <w:r w:rsidRPr="00B74D36">
              <w:rPr>
                <w:rFonts w:ascii="Times New Roman" w:hAnsi="Times New Roman" w:cs="Times New Roman"/>
                <w:sz w:val="28"/>
                <w:szCs w:val="28"/>
              </w:rPr>
              <w:br/>
              <w:t>"Об утверждении федерального государственного образовательного стандарта высшего образования по направлению подготовки 06.04.01 Биология (уровень магистратуры)"</w:t>
            </w:r>
            <w:r w:rsidRPr="00B74D36">
              <w:rPr>
                <w:rFonts w:ascii="Times New Roman" w:hAnsi="Times New Roman" w:cs="Times New Roman"/>
                <w:sz w:val="28"/>
                <w:szCs w:val="28"/>
              </w:rPr>
              <w:br/>
              <w:t>(Зарегистрировано в Минюсте России 08.10.2015 N 39224)</w:t>
            </w:r>
          </w:p>
        </w:tc>
      </w:tr>
      <w:tr w:rsidR="00174E8E" w:rsidRPr="00B74D36">
        <w:trPr>
          <w:trHeight w:hRule="exact" w:val="3031"/>
        </w:trPr>
        <w:tc>
          <w:tcPr>
            <w:tcW w:w="10716" w:type="dxa"/>
            <w:vAlign w:val="center"/>
          </w:tcPr>
          <w:p w:rsidR="00174E8E" w:rsidRPr="00B74D36" w:rsidRDefault="00174E8E">
            <w:pPr>
              <w:pStyle w:val="ConsPlusTitlePage"/>
              <w:jc w:val="center"/>
              <w:rPr>
                <w:rFonts w:ascii="Times New Roman" w:hAnsi="Times New Roman" w:cs="Times New Roman"/>
                <w:sz w:val="28"/>
                <w:szCs w:val="28"/>
              </w:rPr>
            </w:pPr>
            <w:r w:rsidRPr="00B74D36">
              <w:rPr>
                <w:rFonts w:ascii="Times New Roman" w:hAnsi="Times New Roman" w:cs="Times New Roman"/>
                <w:sz w:val="28"/>
                <w:szCs w:val="28"/>
              </w:rPr>
              <w:t xml:space="preserve"> Документ предоставлен </w:t>
            </w:r>
            <w:hyperlink r:id="rId6" w:history="1">
              <w:r w:rsidRPr="00B74D36">
                <w:rPr>
                  <w:rFonts w:ascii="Times New Roman" w:hAnsi="Times New Roman" w:cs="Times New Roman"/>
                  <w:b/>
                  <w:bCs/>
                  <w:color w:val="0000FF"/>
                  <w:sz w:val="28"/>
                  <w:szCs w:val="28"/>
                </w:rPr>
                <w:t>КонсультантПлюс</w:t>
              </w:r>
              <w:r w:rsidRPr="00B74D36">
                <w:rPr>
                  <w:rFonts w:ascii="Times New Roman" w:hAnsi="Times New Roman" w:cs="Times New Roman"/>
                  <w:b/>
                  <w:bCs/>
                  <w:color w:val="0000FF"/>
                  <w:sz w:val="28"/>
                  <w:szCs w:val="28"/>
                </w:rPr>
                <w:br/>
              </w:r>
              <w:r w:rsidRPr="00B74D36">
                <w:rPr>
                  <w:rFonts w:ascii="Times New Roman" w:hAnsi="Times New Roman" w:cs="Times New Roman"/>
                  <w:b/>
                  <w:bCs/>
                  <w:color w:val="0000FF"/>
                  <w:sz w:val="28"/>
                  <w:szCs w:val="28"/>
                </w:rPr>
                <w:br/>
                <w:t>www.consultant.ru</w:t>
              </w:r>
            </w:hyperlink>
            <w:r w:rsidRPr="00B74D36">
              <w:rPr>
                <w:rFonts w:ascii="Times New Roman" w:hAnsi="Times New Roman" w:cs="Times New Roman"/>
                <w:sz w:val="28"/>
                <w:szCs w:val="28"/>
              </w:rPr>
              <w:t xml:space="preserve"> </w:t>
            </w:r>
            <w:r w:rsidRPr="00B74D36">
              <w:rPr>
                <w:rFonts w:ascii="Times New Roman" w:hAnsi="Times New Roman" w:cs="Times New Roman"/>
                <w:sz w:val="28"/>
                <w:szCs w:val="28"/>
              </w:rPr>
              <w:br/>
            </w:r>
            <w:r w:rsidRPr="00B74D36">
              <w:rPr>
                <w:rFonts w:ascii="Times New Roman" w:hAnsi="Times New Roman" w:cs="Times New Roman"/>
                <w:sz w:val="28"/>
                <w:szCs w:val="28"/>
              </w:rPr>
              <w:br/>
              <w:t xml:space="preserve">Дата сохранения: 16.10.2015 </w:t>
            </w:r>
            <w:r w:rsidRPr="00B74D36">
              <w:rPr>
                <w:rFonts w:ascii="Times New Roman" w:hAnsi="Times New Roman" w:cs="Times New Roman"/>
                <w:sz w:val="28"/>
                <w:szCs w:val="28"/>
              </w:rPr>
              <w:br/>
              <w:t> </w:t>
            </w:r>
          </w:p>
        </w:tc>
      </w:tr>
    </w:tbl>
    <w:p w:rsidR="00174E8E" w:rsidRPr="00B74D36" w:rsidRDefault="00174E8E">
      <w:pPr>
        <w:widowControl w:val="0"/>
        <w:autoSpaceDE w:val="0"/>
        <w:autoSpaceDN w:val="0"/>
        <w:adjustRightInd w:val="0"/>
        <w:spacing w:after="0" w:line="240" w:lineRule="auto"/>
        <w:rPr>
          <w:rFonts w:ascii="Times New Roman" w:hAnsi="Times New Roman"/>
          <w:sz w:val="28"/>
          <w:szCs w:val="28"/>
        </w:rPr>
        <w:sectPr w:rsidR="00174E8E" w:rsidRPr="00B74D36">
          <w:pgSz w:w="11906" w:h="16838"/>
          <w:pgMar w:top="841" w:right="595" w:bottom="841" w:left="595" w:header="0" w:footer="0" w:gutter="0"/>
          <w:cols w:space="720"/>
          <w:noEndnote/>
        </w:sectPr>
      </w:pPr>
    </w:p>
    <w:p w:rsidR="00174E8E" w:rsidRPr="00B74D36" w:rsidRDefault="00174E8E">
      <w:pPr>
        <w:pStyle w:val="ConsPlusNormal"/>
        <w:jc w:val="both"/>
        <w:outlineLvl w:val="0"/>
        <w:rPr>
          <w:rFonts w:ascii="Times New Roman" w:hAnsi="Times New Roman" w:cs="Times New Roman"/>
          <w:sz w:val="28"/>
          <w:szCs w:val="28"/>
        </w:rPr>
      </w:pPr>
    </w:p>
    <w:p w:rsidR="00174E8E" w:rsidRPr="00B74D36" w:rsidRDefault="00174E8E">
      <w:pPr>
        <w:pStyle w:val="ConsPlusNormal"/>
        <w:outlineLvl w:val="0"/>
        <w:rPr>
          <w:rFonts w:ascii="Times New Roman" w:hAnsi="Times New Roman" w:cs="Times New Roman"/>
          <w:sz w:val="28"/>
          <w:szCs w:val="28"/>
        </w:rPr>
      </w:pPr>
      <w:r w:rsidRPr="00B74D36">
        <w:rPr>
          <w:rFonts w:ascii="Times New Roman" w:hAnsi="Times New Roman" w:cs="Times New Roman"/>
          <w:sz w:val="28"/>
          <w:szCs w:val="28"/>
        </w:rPr>
        <w:t>Зарегистрировано в Минюсте России 8 октября 2015 г. N 39224</w:t>
      </w:r>
    </w:p>
    <w:p w:rsidR="00174E8E" w:rsidRPr="00B74D36" w:rsidRDefault="00174E8E">
      <w:pPr>
        <w:pStyle w:val="ConsPlusNormal"/>
        <w:pBdr>
          <w:top w:val="single" w:sz="6" w:space="0" w:color="auto"/>
        </w:pBdr>
        <w:spacing w:before="100" w:after="100"/>
        <w:jc w:val="both"/>
        <w:rPr>
          <w:rFonts w:ascii="Times New Roman" w:hAnsi="Times New Roman" w:cs="Times New Roman"/>
          <w:sz w:val="28"/>
          <w:szCs w:val="28"/>
        </w:rPr>
      </w:pP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Title"/>
        <w:jc w:val="center"/>
        <w:rPr>
          <w:rFonts w:ascii="Times New Roman" w:hAnsi="Times New Roman" w:cs="Times New Roman"/>
          <w:sz w:val="28"/>
          <w:szCs w:val="28"/>
        </w:rPr>
      </w:pPr>
      <w:r w:rsidRPr="00B74D36">
        <w:rPr>
          <w:rFonts w:ascii="Times New Roman" w:hAnsi="Times New Roman" w:cs="Times New Roman"/>
          <w:sz w:val="28"/>
          <w:szCs w:val="28"/>
        </w:rPr>
        <w:t>МИНИСТЕРСТВО ОБРАЗОВАНИЯ И НАУКИ РОССИЙСКОЙ ФЕДЕРАЦИИ</w:t>
      </w:r>
    </w:p>
    <w:p w:rsidR="00174E8E" w:rsidRPr="00B74D36" w:rsidRDefault="00174E8E">
      <w:pPr>
        <w:pStyle w:val="ConsPlusTitle"/>
        <w:jc w:val="center"/>
        <w:rPr>
          <w:rFonts w:ascii="Times New Roman" w:hAnsi="Times New Roman" w:cs="Times New Roman"/>
          <w:sz w:val="28"/>
          <w:szCs w:val="28"/>
        </w:rPr>
      </w:pPr>
    </w:p>
    <w:p w:rsidR="00174E8E" w:rsidRPr="00B74D36" w:rsidRDefault="00174E8E">
      <w:pPr>
        <w:pStyle w:val="ConsPlusTitle"/>
        <w:jc w:val="center"/>
        <w:rPr>
          <w:rFonts w:ascii="Times New Roman" w:hAnsi="Times New Roman" w:cs="Times New Roman"/>
          <w:sz w:val="28"/>
          <w:szCs w:val="28"/>
        </w:rPr>
      </w:pPr>
      <w:r w:rsidRPr="00B74D36">
        <w:rPr>
          <w:rFonts w:ascii="Times New Roman" w:hAnsi="Times New Roman" w:cs="Times New Roman"/>
          <w:sz w:val="28"/>
          <w:szCs w:val="28"/>
        </w:rPr>
        <w:t>ПРИКАЗ</w:t>
      </w:r>
    </w:p>
    <w:p w:rsidR="00174E8E" w:rsidRPr="00B74D36" w:rsidRDefault="00174E8E">
      <w:pPr>
        <w:pStyle w:val="ConsPlusTitle"/>
        <w:jc w:val="center"/>
        <w:rPr>
          <w:rFonts w:ascii="Times New Roman" w:hAnsi="Times New Roman" w:cs="Times New Roman"/>
          <w:sz w:val="28"/>
          <w:szCs w:val="28"/>
        </w:rPr>
      </w:pPr>
      <w:r w:rsidRPr="00B74D36">
        <w:rPr>
          <w:rFonts w:ascii="Times New Roman" w:hAnsi="Times New Roman" w:cs="Times New Roman"/>
          <w:sz w:val="28"/>
          <w:szCs w:val="28"/>
        </w:rPr>
        <w:t>от 23 сентября 2015 г. N 1052</w:t>
      </w:r>
    </w:p>
    <w:p w:rsidR="00174E8E" w:rsidRPr="00B74D36" w:rsidRDefault="00174E8E">
      <w:pPr>
        <w:pStyle w:val="ConsPlusTitle"/>
        <w:jc w:val="center"/>
        <w:rPr>
          <w:rFonts w:ascii="Times New Roman" w:hAnsi="Times New Roman" w:cs="Times New Roman"/>
          <w:sz w:val="28"/>
          <w:szCs w:val="28"/>
        </w:rPr>
      </w:pPr>
    </w:p>
    <w:p w:rsidR="00174E8E" w:rsidRPr="00B74D36" w:rsidRDefault="00174E8E">
      <w:pPr>
        <w:pStyle w:val="ConsPlusTitle"/>
        <w:jc w:val="center"/>
        <w:rPr>
          <w:rFonts w:ascii="Times New Roman" w:hAnsi="Times New Roman" w:cs="Times New Roman"/>
          <w:sz w:val="28"/>
          <w:szCs w:val="28"/>
        </w:rPr>
      </w:pPr>
      <w:r w:rsidRPr="00B74D36">
        <w:rPr>
          <w:rFonts w:ascii="Times New Roman" w:hAnsi="Times New Roman" w:cs="Times New Roman"/>
          <w:sz w:val="28"/>
          <w:szCs w:val="28"/>
        </w:rPr>
        <w:t>ОБ УТВЕРЖДЕНИИ</w:t>
      </w:r>
    </w:p>
    <w:p w:rsidR="00174E8E" w:rsidRPr="00B74D36" w:rsidRDefault="00174E8E">
      <w:pPr>
        <w:pStyle w:val="ConsPlusTitle"/>
        <w:jc w:val="center"/>
        <w:rPr>
          <w:rFonts w:ascii="Times New Roman" w:hAnsi="Times New Roman" w:cs="Times New Roman"/>
          <w:sz w:val="28"/>
          <w:szCs w:val="28"/>
        </w:rPr>
      </w:pPr>
      <w:r w:rsidRPr="00B74D36">
        <w:rPr>
          <w:rFonts w:ascii="Times New Roman" w:hAnsi="Times New Roman" w:cs="Times New Roman"/>
          <w:sz w:val="28"/>
          <w:szCs w:val="28"/>
        </w:rPr>
        <w:t>ФЕДЕРАЛЬНОГО ГОСУДАРСТВЕННОГО ОБРАЗОВАТЕЛЬНОГО СТАНДАРТА</w:t>
      </w:r>
    </w:p>
    <w:p w:rsidR="00174E8E" w:rsidRPr="00B74D36" w:rsidRDefault="00174E8E">
      <w:pPr>
        <w:pStyle w:val="ConsPlusTitle"/>
        <w:jc w:val="center"/>
        <w:rPr>
          <w:rFonts w:ascii="Times New Roman" w:hAnsi="Times New Roman" w:cs="Times New Roman"/>
          <w:sz w:val="28"/>
          <w:szCs w:val="28"/>
        </w:rPr>
      </w:pPr>
      <w:r w:rsidRPr="00B74D36">
        <w:rPr>
          <w:rFonts w:ascii="Times New Roman" w:hAnsi="Times New Roman" w:cs="Times New Roman"/>
          <w:sz w:val="28"/>
          <w:szCs w:val="28"/>
        </w:rPr>
        <w:t>ВЫСШЕГО ОБРАЗОВАНИЯ ПО НАПРАВЛЕНИЮ ПОДГОТОВКИ 06.04.01</w:t>
      </w:r>
    </w:p>
    <w:p w:rsidR="00174E8E" w:rsidRPr="00B74D36" w:rsidRDefault="00174E8E">
      <w:pPr>
        <w:pStyle w:val="ConsPlusTitle"/>
        <w:jc w:val="center"/>
        <w:rPr>
          <w:rFonts w:ascii="Times New Roman" w:hAnsi="Times New Roman" w:cs="Times New Roman"/>
          <w:sz w:val="28"/>
          <w:szCs w:val="28"/>
        </w:rPr>
      </w:pPr>
      <w:r w:rsidRPr="00B74D36">
        <w:rPr>
          <w:rFonts w:ascii="Times New Roman" w:hAnsi="Times New Roman" w:cs="Times New Roman"/>
          <w:sz w:val="28"/>
          <w:szCs w:val="28"/>
        </w:rPr>
        <w:t>БИОЛОГИЯ (УРОВЕНЬ МАГИСТРАТУРЫ)</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1. Утвердить прилагаемый федеральный государственный образовательный </w:t>
      </w:r>
      <w:hyperlink w:anchor="Par34" w:tooltip="ФЕДЕРАЛЬНЫЙ ГОСУДАРСТВЕННЫЙ ОБРАЗОВАТЕЛЬНЫЙ СТАНДАРТ" w:history="1">
        <w:r w:rsidRPr="00B74D36">
          <w:rPr>
            <w:rFonts w:ascii="Times New Roman" w:hAnsi="Times New Roman" w:cs="Times New Roman"/>
            <w:color w:val="0000FF"/>
            <w:sz w:val="28"/>
            <w:szCs w:val="28"/>
          </w:rPr>
          <w:t>стандарт</w:t>
        </w:r>
      </w:hyperlink>
      <w:r w:rsidRPr="00B74D36">
        <w:rPr>
          <w:rFonts w:ascii="Times New Roman" w:hAnsi="Times New Roman" w:cs="Times New Roman"/>
          <w:sz w:val="28"/>
          <w:szCs w:val="28"/>
        </w:rPr>
        <w:t xml:space="preserve"> высшего образования по направлению подготовки 06.04.01 Биология (уровень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2. Признать утратившими силу:</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приказ Министерства образования и науки Российской Федерации от 4 февраля 2010 г. N 100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020400 Биология (квалификация (степень) "магистр")" (зарегистрирован Министерством юстиции Российской Федерации 25 февраля 2010 г., регистрационный N 16496);</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пункт 12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w:t>
      </w:r>
      <w:r w:rsidRPr="00B74D36">
        <w:rPr>
          <w:rFonts w:ascii="Times New Roman" w:hAnsi="Times New Roman" w:cs="Times New Roman"/>
          <w:sz w:val="28"/>
          <w:szCs w:val="28"/>
        </w:rPr>
        <w:lastRenderedPageBreak/>
        <w:t>юстиции Российской Федерации 28 июня 2011 г., регистрационный N 21200).</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right"/>
        <w:rPr>
          <w:rFonts w:ascii="Times New Roman" w:hAnsi="Times New Roman" w:cs="Times New Roman"/>
          <w:sz w:val="28"/>
          <w:szCs w:val="28"/>
        </w:rPr>
      </w:pPr>
      <w:r w:rsidRPr="00B74D36">
        <w:rPr>
          <w:rFonts w:ascii="Times New Roman" w:hAnsi="Times New Roman" w:cs="Times New Roman"/>
          <w:sz w:val="28"/>
          <w:szCs w:val="28"/>
        </w:rPr>
        <w:t>Министр</w:t>
      </w:r>
    </w:p>
    <w:p w:rsidR="00174E8E" w:rsidRPr="00B74D36" w:rsidRDefault="00174E8E">
      <w:pPr>
        <w:pStyle w:val="ConsPlusNormal"/>
        <w:jc w:val="right"/>
        <w:rPr>
          <w:rFonts w:ascii="Times New Roman" w:hAnsi="Times New Roman" w:cs="Times New Roman"/>
          <w:sz w:val="28"/>
          <w:szCs w:val="28"/>
        </w:rPr>
      </w:pPr>
      <w:r w:rsidRPr="00B74D36">
        <w:rPr>
          <w:rFonts w:ascii="Times New Roman" w:hAnsi="Times New Roman" w:cs="Times New Roman"/>
          <w:sz w:val="28"/>
          <w:szCs w:val="28"/>
        </w:rPr>
        <w:t>Д.В.ЛИВАНОВ</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right"/>
        <w:outlineLvl w:val="0"/>
        <w:rPr>
          <w:rFonts w:ascii="Times New Roman" w:hAnsi="Times New Roman" w:cs="Times New Roman"/>
          <w:sz w:val="28"/>
          <w:szCs w:val="28"/>
        </w:rPr>
      </w:pPr>
      <w:r w:rsidRPr="00B74D36">
        <w:rPr>
          <w:rFonts w:ascii="Times New Roman" w:hAnsi="Times New Roman" w:cs="Times New Roman"/>
          <w:sz w:val="28"/>
          <w:szCs w:val="28"/>
        </w:rPr>
        <w:t>Приложение</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right"/>
        <w:rPr>
          <w:rFonts w:ascii="Times New Roman" w:hAnsi="Times New Roman" w:cs="Times New Roman"/>
          <w:sz w:val="28"/>
          <w:szCs w:val="28"/>
        </w:rPr>
      </w:pPr>
      <w:r w:rsidRPr="00B74D36">
        <w:rPr>
          <w:rFonts w:ascii="Times New Roman" w:hAnsi="Times New Roman" w:cs="Times New Roman"/>
          <w:sz w:val="28"/>
          <w:szCs w:val="28"/>
        </w:rPr>
        <w:t>Утвержден</w:t>
      </w:r>
    </w:p>
    <w:p w:rsidR="00174E8E" w:rsidRPr="00B74D36" w:rsidRDefault="00174E8E">
      <w:pPr>
        <w:pStyle w:val="ConsPlusNormal"/>
        <w:jc w:val="right"/>
        <w:rPr>
          <w:rFonts w:ascii="Times New Roman" w:hAnsi="Times New Roman" w:cs="Times New Roman"/>
          <w:sz w:val="28"/>
          <w:szCs w:val="28"/>
        </w:rPr>
      </w:pPr>
      <w:r w:rsidRPr="00B74D36">
        <w:rPr>
          <w:rFonts w:ascii="Times New Roman" w:hAnsi="Times New Roman" w:cs="Times New Roman"/>
          <w:sz w:val="28"/>
          <w:szCs w:val="28"/>
        </w:rPr>
        <w:t>приказом Министерства образования</w:t>
      </w:r>
    </w:p>
    <w:p w:rsidR="00174E8E" w:rsidRPr="00B74D36" w:rsidRDefault="00174E8E">
      <w:pPr>
        <w:pStyle w:val="ConsPlusNormal"/>
        <w:jc w:val="right"/>
        <w:rPr>
          <w:rFonts w:ascii="Times New Roman" w:hAnsi="Times New Roman" w:cs="Times New Roman"/>
          <w:sz w:val="28"/>
          <w:szCs w:val="28"/>
        </w:rPr>
      </w:pPr>
      <w:r w:rsidRPr="00B74D36">
        <w:rPr>
          <w:rFonts w:ascii="Times New Roman" w:hAnsi="Times New Roman" w:cs="Times New Roman"/>
          <w:sz w:val="28"/>
          <w:szCs w:val="28"/>
        </w:rPr>
        <w:t>и науки Российской Федерации</w:t>
      </w:r>
    </w:p>
    <w:p w:rsidR="00174E8E" w:rsidRPr="00B74D36" w:rsidRDefault="00174E8E">
      <w:pPr>
        <w:pStyle w:val="ConsPlusNormal"/>
        <w:jc w:val="right"/>
        <w:rPr>
          <w:rFonts w:ascii="Times New Roman" w:hAnsi="Times New Roman" w:cs="Times New Roman"/>
          <w:sz w:val="28"/>
          <w:szCs w:val="28"/>
        </w:rPr>
      </w:pPr>
      <w:r w:rsidRPr="00B74D36">
        <w:rPr>
          <w:rFonts w:ascii="Times New Roman" w:hAnsi="Times New Roman" w:cs="Times New Roman"/>
          <w:sz w:val="28"/>
          <w:szCs w:val="28"/>
        </w:rPr>
        <w:t>от 23 сентября 2015 г. N 1052</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Title"/>
        <w:jc w:val="center"/>
        <w:rPr>
          <w:rFonts w:ascii="Times New Roman" w:hAnsi="Times New Roman" w:cs="Times New Roman"/>
          <w:sz w:val="28"/>
          <w:szCs w:val="28"/>
        </w:rPr>
      </w:pPr>
      <w:bookmarkStart w:id="0" w:name="Par34"/>
      <w:bookmarkEnd w:id="0"/>
      <w:r w:rsidRPr="00B74D36">
        <w:rPr>
          <w:rFonts w:ascii="Times New Roman" w:hAnsi="Times New Roman" w:cs="Times New Roman"/>
          <w:sz w:val="28"/>
          <w:szCs w:val="28"/>
        </w:rPr>
        <w:t>ФЕДЕРАЛЬНЫЙ ГОСУДАРСТВЕННЫЙ ОБРАЗОВАТЕЛЬНЫЙ СТАНДАРТ</w:t>
      </w:r>
    </w:p>
    <w:p w:rsidR="00174E8E" w:rsidRPr="00B74D36" w:rsidRDefault="00174E8E">
      <w:pPr>
        <w:pStyle w:val="ConsPlusTitle"/>
        <w:jc w:val="center"/>
        <w:rPr>
          <w:rFonts w:ascii="Times New Roman" w:hAnsi="Times New Roman" w:cs="Times New Roman"/>
          <w:sz w:val="28"/>
          <w:szCs w:val="28"/>
        </w:rPr>
      </w:pPr>
      <w:r w:rsidRPr="00B74D36">
        <w:rPr>
          <w:rFonts w:ascii="Times New Roman" w:hAnsi="Times New Roman" w:cs="Times New Roman"/>
          <w:sz w:val="28"/>
          <w:szCs w:val="28"/>
        </w:rPr>
        <w:t>ВЫСШЕГО ОБРАЗОВАНИЯ</w:t>
      </w:r>
    </w:p>
    <w:p w:rsidR="00174E8E" w:rsidRPr="00B74D36" w:rsidRDefault="00174E8E">
      <w:pPr>
        <w:pStyle w:val="ConsPlusTitle"/>
        <w:jc w:val="center"/>
        <w:rPr>
          <w:rFonts w:ascii="Times New Roman" w:hAnsi="Times New Roman" w:cs="Times New Roman"/>
          <w:sz w:val="28"/>
          <w:szCs w:val="28"/>
        </w:rPr>
      </w:pPr>
    </w:p>
    <w:p w:rsidR="00174E8E" w:rsidRPr="00B74D36" w:rsidRDefault="00174E8E">
      <w:pPr>
        <w:pStyle w:val="ConsPlusTitle"/>
        <w:jc w:val="center"/>
        <w:rPr>
          <w:rFonts w:ascii="Times New Roman" w:hAnsi="Times New Roman" w:cs="Times New Roman"/>
          <w:sz w:val="28"/>
          <w:szCs w:val="28"/>
        </w:rPr>
      </w:pPr>
      <w:r w:rsidRPr="00B74D36">
        <w:rPr>
          <w:rFonts w:ascii="Times New Roman" w:hAnsi="Times New Roman" w:cs="Times New Roman"/>
          <w:sz w:val="28"/>
          <w:szCs w:val="28"/>
        </w:rPr>
        <w:t>УРОВЕНЬ ВЫСШЕГО ОБРАЗОВАНИЯ</w:t>
      </w:r>
    </w:p>
    <w:p w:rsidR="00174E8E" w:rsidRPr="00B74D36" w:rsidRDefault="00174E8E">
      <w:pPr>
        <w:pStyle w:val="ConsPlusTitle"/>
        <w:jc w:val="center"/>
        <w:rPr>
          <w:rFonts w:ascii="Times New Roman" w:hAnsi="Times New Roman" w:cs="Times New Roman"/>
          <w:sz w:val="28"/>
          <w:szCs w:val="28"/>
        </w:rPr>
      </w:pPr>
      <w:r w:rsidRPr="00B74D36">
        <w:rPr>
          <w:rFonts w:ascii="Times New Roman" w:hAnsi="Times New Roman" w:cs="Times New Roman"/>
          <w:sz w:val="28"/>
          <w:szCs w:val="28"/>
        </w:rPr>
        <w:t>МАГИСТРАТУРА</w:t>
      </w:r>
    </w:p>
    <w:p w:rsidR="00174E8E" w:rsidRPr="00B74D36" w:rsidRDefault="00174E8E">
      <w:pPr>
        <w:pStyle w:val="ConsPlusTitle"/>
        <w:jc w:val="center"/>
        <w:rPr>
          <w:rFonts w:ascii="Times New Roman" w:hAnsi="Times New Roman" w:cs="Times New Roman"/>
          <w:sz w:val="28"/>
          <w:szCs w:val="28"/>
        </w:rPr>
      </w:pPr>
    </w:p>
    <w:p w:rsidR="00174E8E" w:rsidRPr="00B74D36" w:rsidRDefault="00174E8E">
      <w:pPr>
        <w:pStyle w:val="ConsPlusTitle"/>
        <w:jc w:val="center"/>
        <w:rPr>
          <w:rFonts w:ascii="Times New Roman" w:hAnsi="Times New Roman" w:cs="Times New Roman"/>
          <w:sz w:val="28"/>
          <w:szCs w:val="28"/>
        </w:rPr>
      </w:pPr>
      <w:r w:rsidRPr="00B74D36">
        <w:rPr>
          <w:rFonts w:ascii="Times New Roman" w:hAnsi="Times New Roman" w:cs="Times New Roman"/>
          <w:sz w:val="28"/>
          <w:szCs w:val="28"/>
        </w:rPr>
        <w:t>НАПРАВЛЕНИЕ ПОДГОТОВКИ</w:t>
      </w:r>
    </w:p>
    <w:p w:rsidR="00174E8E" w:rsidRPr="00B74D36" w:rsidRDefault="00174E8E">
      <w:pPr>
        <w:pStyle w:val="ConsPlusTitle"/>
        <w:jc w:val="center"/>
        <w:rPr>
          <w:rFonts w:ascii="Times New Roman" w:hAnsi="Times New Roman" w:cs="Times New Roman"/>
          <w:sz w:val="28"/>
          <w:szCs w:val="28"/>
        </w:rPr>
      </w:pPr>
      <w:r w:rsidRPr="00B74D36">
        <w:rPr>
          <w:rFonts w:ascii="Times New Roman" w:hAnsi="Times New Roman" w:cs="Times New Roman"/>
          <w:sz w:val="28"/>
          <w:szCs w:val="28"/>
        </w:rPr>
        <w:t>06.04.01 БИОЛОГИЯ</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center"/>
        <w:outlineLvl w:val="1"/>
        <w:rPr>
          <w:rFonts w:ascii="Times New Roman" w:hAnsi="Times New Roman" w:cs="Times New Roman"/>
          <w:sz w:val="28"/>
          <w:szCs w:val="28"/>
        </w:rPr>
      </w:pPr>
      <w:r w:rsidRPr="00B74D36">
        <w:rPr>
          <w:rFonts w:ascii="Times New Roman" w:hAnsi="Times New Roman" w:cs="Times New Roman"/>
          <w:sz w:val="28"/>
          <w:szCs w:val="28"/>
        </w:rPr>
        <w:t>I. ОБЛАСТЬ ПРИМЕНЕНИЯ</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06.04.01 Биология (далее соответственно - программа магистратуры, направление подготовки).</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center"/>
        <w:outlineLvl w:val="1"/>
        <w:rPr>
          <w:rFonts w:ascii="Times New Roman" w:hAnsi="Times New Roman" w:cs="Times New Roman"/>
          <w:sz w:val="28"/>
          <w:szCs w:val="28"/>
        </w:rPr>
      </w:pPr>
      <w:r w:rsidRPr="00B74D36">
        <w:rPr>
          <w:rFonts w:ascii="Times New Roman" w:hAnsi="Times New Roman" w:cs="Times New Roman"/>
          <w:sz w:val="28"/>
          <w:szCs w:val="28"/>
        </w:rPr>
        <w:t>II. ИСПОЛЬЗУЕМЫЕ СОКРАЩЕНИЯ</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В настоящем федеральном государственном образовательном стандарте используются следующие сокращения: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ОК - общекультурные компетенции;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ОПК - общепрофессиональные компетенции;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lastRenderedPageBreak/>
        <w:t>ПК - профессиональные компетенции;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ФГОС ВО - федеральный государственный образовательный стандарт высшего образования;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сетевая форма - сетевая форма реализации образовательных программ.</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center"/>
        <w:outlineLvl w:val="1"/>
        <w:rPr>
          <w:rFonts w:ascii="Times New Roman" w:hAnsi="Times New Roman" w:cs="Times New Roman"/>
          <w:sz w:val="28"/>
          <w:szCs w:val="28"/>
        </w:rPr>
      </w:pPr>
      <w:r w:rsidRPr="00B74D36">
        <w:rPr>
          <w:rFonts w:ascii="Times New Roman" w:hAnsi="Times New Roman" w:cs="Times New Roman"/>
          <w:sz w:val="28"/>
          <w:szCs w:val="28"/>
        </w:rPr>
        <w:t>III. ХАРАКТЕРИСТИКА НАПРАВЛЕНИЯ ПОДГОТОВКИ</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3.2. Обучение по программе магистратуры в организации осуществляется в очной и очно-заочной формах обучения.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3.3. Срок получения образования по программе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в очно-заочной форме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Конкретный срок получения образования и объем программы магистратуры, реализуемый за один учебный год, в очно-заочной форме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3.4. При реализации программы магистратуры организация вправе применять </w:t>
      </w:r>
      <w:r w:rsidRPr="00B74D36">
        <w:rPr>
          <w:rFonts w:ascii="Times New Roman" w:hAnsi="Times New Roman" w:cs="Times New Roman"/>
          <w:sz w:val="28"/>
          <w:szCs w:val="28"/>
        </w:rPr>
        <w:lastRenderedPageBreak/>
        <w:t>электронное обучение и дистанционные образовательные технологии.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3.5. Реализация программы магистратуры возможна с использованием сетевой формы.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center"/>
        <w:outlineLvl w:val="1"/>
        <w:rPr>
          <w:rFonts w:ascii="Times New Roman" w:hAnsi="Times New Roman" w:cs="Times New Roman"/>
          <w:sz w:val="28"/>
          <w:szCs w:val="28"/>
        </w:rPr>
      </w:pPr>
      <w:r w:rsidRPr="00B74D36">
        <w:rPr>
          <w:rFonts w:ascii="Times New Roman" w:hAnsi="Times New Roman" w:cs="Times New Roman"/>
          <w:sz w:val="28"/>
          <w:szCs w:val="28"/>
        </w:rPr>
        <w:t>IV. ХАРАКТЕРИСТИКА ПРОФЕССИОНАЛЬНОЙ ДЕЯТЕЛЬНОСТИ</w:t>
      </w:r>
    </w:p>
    <w:p w:rsidR="00174E8E" w:rsidRPr="00B74D36" w:rsidRDefault="00174E8E">
      <w:pPr>
        <w:pStyle w:val="ConsPlusNormal"/>
        <w:jc w:val="center"/>
        <w:rPr>
          <w:rFonts w:ascii="Times New Roman" w:hAnsi="Times New Roman" w:cs="Times New Roman"/>
          <w:sz w:val="28"/>
          <w:szCs w:val="28"/>
        </w:rPr>
      </w:pPr>
      <w:r w:rsidRPr="00B74D36">
        <w:rPr>
          <w:rFonts w:ascii="Times New Roman" w:hAnsi="Times New Roman" w:cs="Times New Roman"/>
          <w:sz w:val="28"/>
          <w:szCs w:val="28"/>
        </w:rPr>
        <w:t>ВЫПУСКНИКОВ, ОСВОИВШИХ ПРОГРАММУ МАГИСТРАТУРЫ</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4.1. Область профессиональной деятельности выпускников, освоивших программу магистратуры, включает исследование живой природы и ее закономерностей, использование биологических систем в хозяйственных и медицинских целях, охрана природы.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4.2. Объектами профессиональной деятельности выпускников, освоивших программу магистратуры, являются: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биологические системы различных уровней организации;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процессы их жизнедеятельности и эволюции;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биологические, биоинженерные, биомедицинские, природоохранительные технологии, биологическая экспертиза и мониторинг, оценка и восстановление территориальных биоресурсов.</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4.3. Виды профессиональной деятельности, к которым готовятся выпускники, освоившие программу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научно-исследовательская;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научно-производственная;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проектная;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организационно-управленческая;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педагогическая.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научно-исследовательского и материально-технических ресурсов организации.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lastRenderedPageBreak/>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научно-исследовательская деятельность:</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самостоятельный выбор и обоснование цели, организация и проведение научного исследования по актуальной проблеме в соответствии с направленностью (профилем) программы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формулировка новых задач, возникающих в ходе исследования;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выбор, обоснование и освоение методов, адекватных поставленной цели;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освоение новых теорий, моделей, методов исследования, разработка новых методических подходов;</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работа с научной информацией с использованием новых технологий;</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обработка и критическая оценка результатов исследований;</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подготовка и оформление научных публикаций, отчетов, патентов и докладов, проведение семинаров, конференций;</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научно-производственная деятельность:</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самостоятельное планирование и проведение полевых, лабораторно-прикладных работ, контроль биотехнологических процессов в соответствии с направленностью (профилем) программы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освоение и участие в создании новых биологических и биомедицинских технологий;</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организация получения биологического материала;</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планирование и проведение природоохранных мероприятий;</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планирование и проведение биомониторинга и оценки состояния природной среды;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восстановление и культивирование биоресурсов;</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сбор и анализ имеющейся информации по проблеме с использованием современных методов автоматизированного сбора и обработки информации;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обработка, критический анализ полученных данных;</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подготовка и публикация обзоров, патентов, статей;</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проектная деятельность:</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подготовка и публикация научно-технических отчетов и проектов;</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подготовка нормативных методических документов;</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составление проектной документации;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подготовка научно-технических проектов;</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организационно-управленческая деятельность:</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lastRenderedPageBreak/>
        <w:t>планирование и осуществление лабораторных и полевых исследований в соответствии с направленностью (профилем) программы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планирование и осуществление мероприятий по охране природы, биомониторингу, экологической экспертизе, оценке и восстановлению биоресурсов;</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планирование и осуществление семинаров и конференций;</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подготовка материалов к публикации;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патентная работа;</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составление сметной и отчетной документации;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педагогическая деятельность:</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осуществление 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осуществление педагогической деятельности в профессиональных образовательных организациях в соответствии с направлением подготовки.</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center"/>
        <w:outlineLvl w:val="1"/>
        <w:rPr>
          <w:rFonts w:ascii="Times New Roman" w:hAnsi="Times New Roman" w:cs="Times New Roman"/>
          <w:sz w:val="28"/>
          <w:szCs w:val="28"/>
        </w:rPr>
      </w:pPr>
      <w:r w:rsidRPr="00B74D36">
        <w:rPr>
          <w:rFonts w:ascii="Times New Roman" w:hAnsi="Times New Roman" w:cs="Times New Roman"/>
          <w:sz w:val="28"/>
          <w:szCs w:val="28"/>
        </w:rPr>
        <w:t>V. ТРЕБОВАНИЯ К РЕЗУЛЬТАТАМ ОСВОЕНИЯ ПРОГРАММЫ МАГИСТРАТУРЫ</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5.2. Выпускник, освоивший программу магистратуры, должен обладать следующими общекультурными компетенциями: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к абстрактному мышлению, анализу, синтезу (ОК-1);</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готовностью действовать в нестандартных ситуациях, нести социальную и этическую ответственность за принятые решения (ОК-2);</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готовностью к саморазвитию, самореализации, использованию творческого потенциала (ОК-3).</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5.3. Выпускник, освоивший программы магистратуры, должен обладать следующими общепрофессиональными компетенциями: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(ОПК-1);</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готовностью использовать фундаментальные биологические представления в сфере профессиональной деятельности для постановки и решения новых задач (ОПК-3);</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lastRenderedPageBreak/>
        <w:t>способностью самостоятельно анализировать имеющуюся информацию, выявлять фундаментальные проблемы, ставить задачу и выполнять полевые, лабораторные биологические исследования при решении конкретных задач с использованием современной аппаратуры и вычислительных средств, нести ответственность за качество работ и научную достоверность результатов (ОПК-4);</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применять знание истории и методологии биологических наук для решения фундаментальных профессиональных задач (ОПК-5);</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использовать знание основ учения о биосфере, понимание современных биосферных процессов для системной оценки геополитических явлений и прогноза последствий реализации социально значимых проектов (ОПК-6);</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готовностью творчески применять современные компьютерные технологии при сборе, хранении, обработке, анализе и передаче биологической информации для решения профессиональных задач (ОПК-7);</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использовать философские концепции естествознания для формирования научного мировоззрения (ОПК-8);</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профессионально оформлять, представлять и докладывать результаты научно-исследовательских и производственно-технологических работ по утвержденным формам (ОПК-9).</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научно-исследовательская деятельность:</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творчески использовать в научной и производственно-технологической деятельности знания фундаментальных и прикладных разделов дисциплин (модулей), определяющих направленность (профиль) программы магистратуры (ПК-1);</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планировать и реализовывать профессиональные мероприятия (в соответствии с направленностью (профилем) программы магистратуры) (ПК-2);</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применять методические основы проектирования, выполнения полевых и лабораторных биологических, экологических исследований, использовать современную аппаратуру и вычислительные комплексы (в соответствии с направленностью (профилем) программы магистратуры) (ПК-3);</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генерировать новые идеи и методические решения (ПК-4);</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научно-производственная деятельность:</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готовностью использовать знание нормативных документов, регламентирующих организацию проведения научно-исследовательских и производственно-технологических биологических работ (в соответствии с направленностью (профилем) программы магистратуры) (ПК-5);</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lastRenderedPageBreak/>
        <w:t>способностью руководить рабочим коллективом, обеспечивать меры производственной безопасности (ПК-6);</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проектная деятельность:</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готовностью осуществлять проектирование и контроль биотехнологических процессов (ПК-7);</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организационно-управленческая деятельность:</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способностью планировать и проводить мероприятия по оценке состояния и охране природной среды, организовать мероприятия по рациональному природопользованию, оценке и восстановлению биоресурсов (ПК-8);</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педагогическая деятельность:</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владением навыками формирования учебного материала, чтения лекций, готовность к преподаванию в общеобразовательных организациях, а также в образовательных организациях высшего образования и руководству научно-исследовательской работой обучающихся, умением представлять учебный материал в устной, письменной и графической форме для различных контингентов слушателей (ПК-9).</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center"/>
        <w:outlineLvl w:val="1"/>
        <w:rPr>
          <w:rFonts w:ascii="Times New Roman" w:hAnsi="Times New Roman" w:cs="Times New Roman"/>
          <w:sz w:val="28"/>
          <w:szCs w:val="28"/>
        </w:rPr>
      </w:pPr>
      <w:r w:rsidRPr="00B74D36">
        <w:rPr>
          <w:rFonts w:ascii="Times New Roman" w:hAnsi="Times New Roman" w:cs="Times New Roman"/>
          <w:sz w:val="28"/>
          <w:szCs w:val="28"/>
        </w:rPr>
        <w:t>VI. ТРЕБОВАНИЯ К СТРУКТУРЕ ПРОГРАММЫ МАГИСТРАТУРЫ</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6.2. Программа магистратуры состоит из следующих блоков:</w:t>
      </w:r>
    </w:p>
    <w:p w:rsidR="00174E8E" w:rsidRPr="00B74D36" w:rsidRDefault="00174E8E">
      <w:pPr>
        <w:pStyle w:val="ConsPlusNormal"/>
        <w:ind w:firstLine="540"/>
        <w:jc w:val="both"/>
        <w:rPr>
          <w:rFonts w:ascii="Times New Roman" w:hAnsi="Times New Roman" w:cs="Times New Roman"/>
          <w:sz w:val="28"/>
          <w:szCs w:val="28"/>
        </w:rPr>
      </w:pPr>
      <w:hyperlink w:anchor="Par176" w:tooltip="Блок 1" w:history="1">
        <w:r w:rsidRPr="00B74D36">
          <w:rPr>
            <w:rFonts w:ascii="Times New Roman" w:hAnsi="Times New Roman" w:cs="Times New Roman"/>
            <w:color w:val="0000FF"/>
            <w:sz w:val="28"/>
            <w:szCs w:val="28"/>
          </w:rPr>
          <w:t>Блок 1</w:t>
        </w:r>
      </w:hyperlink>
      <w:r w:rsidRPr="00B74D36">
        <w:rPr>
          <w:rFonts w:ascii="Times New Roman" w:hAnsi="Times New Roman" w:cs="Times New Roman"/>
          <w:sz w:val="28"/>
          <w:szCs w:val="28"/>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74E8E" w:rsidRPr="00B74D36" w:rsidRDefault="00174E8E">
      <w:pPr>
        <w:pStyle w:val="ConsPlusNormal"/>
        <w:ind w:firstLine="540"/>
        <w:jc w:val="both"/>
        <w:rPr>
          <w:rFonts w:ascii="Times New Roman" w:hAnsi="Times New Roman" w:cs="Times New Roman"/>
          <w:sz w:val="28"/>
          <w:szCs w:val="28"/>
        </w:rPr>
      </w:pPr>
      <w:hyperlink w:anchor="Par183" w:tooltip="Блок 2" w:history="1">
        <w:r w:rsidRPr="00B74D36">
          <w:rPr>
            <w:rFonts w:ascii="Times New Roman" w:hAnsi="Times New Roman" w:cs="Times New Roman"/>
            <w:color w:val="0000FF"/>
            <w:sz w:val="28"/>
            <w:szCs w:val="28"/>
          </w:rPr>
          <w:t>Блок 2</w:t>
        </w:r>
      </w:hyperlink>
      <w:r w:rsidRPr="00B74D36">
        <w:rPr>
          <w:rFonts w:ascii="Times New Roman" w:hAnsi="Times New Roman" w:cs="Times New Roman"/>
          <w:sz w:val="28"/>
          <w:szCs w:val="28"/>
        </w:rPr>
        <w:t xml:space="preserve"> "Практики, в том числе научно-исследовательская работа (НИР)", который в полном объеме относится к вариативной части программы.</w:t>
      </w:r>
    </w:p>
    <w:p w:rsidR="00174E8E" w:rsidRPr="00B74D36" w:rsidRDefault="00174E8E">
      <w:pPr>
        <w:pStyle w:val="ConsPlusNormal"/>
        <w:ind w:firstLine="540"/>
        <w:jc w:val="both"/>
        <w:rPr>
          <w:rFonts w:ascii="Times New Roman" w:hAnsi="Times New Roman" w:cs="Times New Roman"/>
          <w:sz w:val="28"/>
          <w:szCs w:val="28"/>
        </w:rPr>
      </w:pPr>
      <w:hyperlink w:anchor="Par188" w:tooltip="Блок 3" w:history="1">
        <w:r w:rsidRPr="00B74D36">
          <w:rPr>
            <w:rFonts w:ascii="Times New Roman" w:hAnsi="Times New Roman" w:cs="Times New Roman"/>
            <w:color w:val="0000FF"/>
            <w:sz w:val="28"/>
            <w:szCs w:val="28"/>
          </w:rPr>
          <w:t>Блок 3</w:t>
        </w:r>
      </w:hyperlink>
      <w:r w:rsidRPr="00B74D36">
        <w:rPr>
          <w:rFonts w:ascii="Times New Roman" w:hAnsi="Times New Roman" w:cs="Times New Roman"/>
          <w:sz w:val="28"/>
          <w:szCs w:val="28"/>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&lt;1&gt; Перечень направлений подготовки высшего образования - магистратуры,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center"/>
        <w:outlineLvl w:val="2"/>
        <w:rPr>
          <w:rFonts w:ascii="Times New Roman" w:hAnsi="Times New Roman" w:cs="Times New Roman"/>
          <w:sz w:val="28"/>
          <w:szCs w:val="28"/>
        </w:rPr>
      </w:pPr>
      <w:r w:rsidRPr="00B74D36">
        <w:rPr>
          <w:rFonts w:ascii="Times New Roman" w:hAnsi="Times New Roman" w:cs="Times New Roman"/>
          <w:sz w:val="28"/>
          <w:szCs w:val="28"/>
        </w:rPr>
        <w:t>Структура программы магистратуры</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right"/>
        <w:rPr>
          <w:rFonts w:ascii="Times New Roman" w:hAnsi="Times New Roman" w:cs="Times New Roman"/>
          <w:sz w:val="28"/>
          <w:szCs w:val="28"/>
        </w:rPr>
      </w:pPr>
      <w:r w:rsidRPr="00B74D36">
        <w:rPr>
          <w:rFonts w:ascii="Times New Roman" w:hAnsi="Times New Roman" w:cs="Times New Roman"/>
          <w:sz w:val="28"/>
          <w:szCs w:val="28"/>
        </w:rPr>
        <w:t>Таблица</w:t>
      </w:r>
    </w:p>
    <w:p w:rsidR="00174E8E" w:rsidRPr="00B74D36" w:rsidRDefault="00174E8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62"/>
        <w:gridCol w:w="6480"/>
        <w:gridCol w:w="2197"/>
      </w:tblGrid>
      <w:tr w:rsidR="00174E8E" w:rsidRPr="00B74D36">
        <w:tc>
          <w:tcPr>
            <w:tcW w:w="7442" w:type="dxa"/>
            <w:gridSpan w:val="2"/>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jc w:val="center"/>
              <w:rPr>
                <w:rFonts w:ascii="Times New Roman" w:hAnsi="Times New Roman" w:cs="Times New Roman"/>
                <w:sz w:val="28"/>
                <w:szCs w:val="28"/>
              </w:rPr>
            </w:pPr>
            <w:r w:rsidRPr="00B74D36">
              <w:rPr>
                <w:rFonts w:ascii="Times New Roman" w:hAnsi="Times New Roman" w:cs="Times New Roman"/>
                <w:sz w:val="28"/>
                <w:szCs w:val="28"/>
              </w:rPr>
              <w:t>Структура программы магистратуры</w:t>
            </w:r>
          </w:p>
        </w:tc>
        <w:tc>
          <w:tcPr>
            <w:tcW w:w="2197"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jc w:val="center"/>
              <w:rPr>
                <w:rFonts w:ascii="Times New Roman" w:hAnsi="Times New Roman" w:cs="Times New Roman"/>
                <w:sz w:val="28"/>
                <w:szCs w:val="28"/>
              </w:rPr>
            </w:pPr>
            <w:r w:rsidRPr="00B74D36">
              <w:rPr>
                <w:rFonts w:ascii="Times New Roman" w:hAnsi="Times New Roman" w:cs="Times New Roman"/>
                <w:sz w:val="28"/>
                <w:szCs w:val="28"/>
              </w:rPr>
              <w:t>Объем программы магистратуры в з.е.</w:t>
            </w:r>
          </w:p>
        </w:tc>
      </w:tr>
      <w:tr w:rsidR="00174E8E" w:rsidRPr="00B74D36">
        <w:tc>
          <w:tcPr>
            <w:tcW w:w="962" w:type="dxa"/>
            <w:vMerge w:val="restart"/>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rPr>
                <w:rFonts w:ascii="Times New Roman" w:hAnsi="Times New Roman" w:cs="Times New Roman"/>
                <w:sz w:val="28"/>
                <w:szCs w:val="28"/>
              </w:rPr>
            </w:pPr>
            <w:bookmarkStart w:id="1" w:name="Par176"/>
            <w:bookmarkEnd w:id="1"/>
            <w:r w:rsidRPr="00B74D36">
              <w:rPr>
                <w:rFonts w:ascii="Times New Roman" w:hAnsi="Times New Roman" w:cs="Times New Roman"/>
                <w:sz w:val="28"/>
                <w:szCs w:val="28"/>
              </w:rPr>
              <w:t>Блок 1</w:t>
            </w:r>
          </w:p>
        </w:tc>
        <w:tc>
          <w:tcPr>
            <w:tcW w:w="6480"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rPr>
                <w:rFonts w:ascii="Times New Roman" w:hAnsi="Times New Roman" w:cs="Times New Roman"/>
                <w:sz w:val="28"/>
                <w:szCs w:val="28"/>
              </w:rPr>
            </w:pPr>
            <w:r w:rsidRPr="00B74D36">
              <w:rPr>
                <w:rFonts w:ascii="Times New Roman" w:hAnsi="Times New Roman" w:cs="Times New Roman"/>
                <w:sz w:val="28"/>
                <w:szCs w:val="28"/>
              </w:rPr>
              <w:t>Дисциплины (модули)</w:t>
            </w:r>
          </w:p>
        </w:tc>
        <w:tc>
          <w:tcPr>
            <w:tcW w:w="2197"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jc w:val="center"/>
              <w:rPr>
                <w:rFonts w:ascii="Times New Roman" w:hAnsi="Times New Roman" w:cs="Times New Roman"/>
                <w:sz w:val="28"/>
                <w:szCs w:val="28"/>
              </w:rPr>
            </w:pPr>
            <w:r w:rsidRPr="00B74D36">
              <w:rPr>
                <w:rFonts w:ascii="Times New Roman" w:hAnsi="Times New Roman" w:cs="Times New Roman"/>
                <w:sz w:val="28"/>
                <w:szCs w:val="28"/>
              </w:rPr>
              <w:t>54 - 66</w:t>
            </w:r>
          </w:p>
        </w:tc>
      </w:tr>
      <w:tr w:rsidR="00174E8E" w:rsidRPr="00B74D36">
        <w:tc>
          <w:tcPr>
            <w:tcW w:w="962" w:type="dxa"/>
            <w:vMerge/>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rPr>
                <w:rFonts w:ascii="Times New Roman" w:hAnsi="Times New Roman" w:cs="Times New Roman"/>
                <w:sz w:val="28"/>
                <w:szCs w:val="28"/>
              </w:rPr>
            </w:pPr>
            <w:r w:rsidRPr="00B74D36">
              <w:rPr>
                <w:rFonts w:ascii="Times New Roman" w:hAnsi="Times New Roman" w:cs="Times New Roman"/>
                <w:sz w:val="28"/>
                <w:szCs w:val="28"/>
              </w:rPr>
              <w:t>Базовая часть</w:t>
            </w:r>
          </w:p>
        </w:tc>
        <w:tc>
          <w:tcPr>
            <w:tcW w:w="2197"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jc w:val="center"/>
              <w:rPr>
                <w:rFonts w:ascii="Times New Roman" w:hAnsi="Times New Roman" w:cs="Times New Roman"/>
                <w:sz w:val="28"/>
                <w:szCs w:val="28"/>
              </w:rPr>
            </w:pPr>
            <w:r w:rsidRPr="00B74D36">
              <w:rPr>
                <w:rFonts w:ascii="Times New Roman" w:hAnsi="Times New Roman" w:cs="Times New Roman"/>
                <w:sz w:val="28"/>
                <w:szCs w:val="28"/>
              </w:rPr>
              <w:t>21 - 30</w:t>
            </w:r>
          </w:p>
        </w:tc>
      </w:tr>
      <w:tr w:rsidR="00174E8E" w:rsidRPr="00B74D36">
        <w:tc>
          <w:tcPr>
            <w:tcW w:w="962" w:type="dxa"/>
            <w:vMerge/>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rPr>
                <w:rFonts w:ascii="Times New Roman" w:hAnsi="Times New Roman" w:cs="Times New Roman"/>
                <w:sz w:val="28"/>
                <w:szCs w:val="28"/>
              </w:rPr>
            </w:pPr>
            <w:bookmarkStart w:id="2" w:name="Par181"/>
            <w:bookmarkEnd w:id="2"/>
            <w:r w:rsidRPr="00B74D36">
              <w:rPr>
                <w:rFonts w:ascii="Times New Roman" w:hAnsi="Times New Roman" w:cs="Times New Roman"/>
                <w:sz w:val="28"/>
                <w:szCs w:val="28"/>
              </w:rPr>
              <w:t>Вариативная часть</w:t>
            </w:r>
          </w:p>
        </w:tc>
        <w:tc>
          <w:tcPr>
            <w:tcW w:w="2197"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jc w:val="center"/>
              <w:rPr>
                <w:rFonts w:ascii="Times New Roman" w:hAnsi="Times New Roman" w:cs="Times New Roman"/>
                <w:sz w:val="28"/>
                <w:szCs w:val="28"/>
              </w:rPr>
            </w:pPr>
            <w:r w:rsidRPr="00B74D36">
              <w:rPr>
                <w:rFonts w:ascii="Times New Roman" w:hAnsi="Times New Roman" w:cs="Times New Roman"/>
                <w:sz w:val="28"/>
                <w:szCs w:val="28"/>
              </w:rPr>
              <w:t>24 - 45</w:t>
            </w:r>
          </w:p>
        </w:tc>
      </w:tr>
      <w:tr w:rsidR="00174E8E" w:rsidRPr="00B74D36">
        <w:tc>
          <w:tcPr>
            <w:tcW w:w="962" w:type="dxa"/>
            <w:vMerge w:val="restart"/>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rPr>
                <w:rFonts w:ascii="Times New Roman" w:hAnsi="Times New Roman" w:cs="Times New Roman"/>
                <w:sz w:val="28"/>
                <w:szCs w:val="28"/>
              </w:rPr>
            </w:pPr>
            <w:bookmarkStart w:id="3" w:name="Par183"/>
            <w:bookmarkEnd w:id="3"/>
            <w:r w:rsidRPr="00B74D36">
              <w:rPr>
                <w:rFonts w:ascii="Times New Roman" w:hAnsi="Times New Roman" w:cs="Times New Roman"/>
                <w:sz w:val="28"/>
                <w:szCs w:val="28"/>
              </w:rPr>
              <w:t>Блок 2</w:t>
            </w:r>
          </w:p>
        </w:tc>
        <w:tc>
          <w:tcPr>
            <w:tcW w:w="6480"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rPr>
                <w:rFonts w:ascii="Times New Roman" w:hAnsi="Times New Roman" w:cs="Times New Roman"/>
                <w:sz w:val="28"/>
                <w:szCs w:val="28"/>
              </w:rPr>
            </w:pPr>
            <w:r w:rsidRPr="00B74D36">
              <w:rPr>
                <w:rFonts w:ascii="Times New Roman" w:hAnsi="Times New Roman" w:cs="Times New Roman"/>
                <w:sz w:val="28"/>
                <w:szCs w:val="28"/>
              </w:rPr>
              <w:t>Практики, в том числе научно-исследовательская работа (НИР)</w:t>
            </w:r>
          </w:p>
        </w:tc>
        <w:tc>
          <w:tcPr>
            <w:tcW w:w="2197"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jc w:val="center"/>
              <w:rPr>
                <w:rFonts w:ascii="Times New Roman" w:hAnsi="Times New Roman" w:cs="Times New Roman"/>
                <w:sz w:val="28"/>
                <w:szCs w:val="28"/>
              </w:rPr>
            </w:pPr>
            <w:r w:rsidRPr="00B74D36">
              <w:rPr>
                <w:rFonts w:ascii="Times New Roman" w:hAnsi="Times New Roman" w:cs="Times New Roman"/>
                <w:sz w:val="28"/>
                <w:szCs w:val="28"/>
              </w:rPr>
              <w:t>45 - 60</w:t>
            </w:r>
          </w:p>
        </w:tc>
      </w:tr>
      <w:tr w:rsidR="00174E8E" w:rsidRPr="00B74D36">
        <w:tc>
          <w:tcPr>
            <w:tcW w:w="962" w:type="dxa"/>
            <w:vMerge/>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rPr>
                <w:rFonts w:ascii="Times New Roman" w:hAnsi="Times New Roman" w:cs="Times New Roman"/>
                <w:sz w:val="28"/>
                <w:szCs w:val="28"/>
              </w:rPr>
            </w:pPr>
            <w:bookmarkStart w:id="4" w:name="Par186"/>
            <w:bookmarkEnd w:id="4"/>
            <w:r w:rsidRPr="00B74D36">
              <w:rPr>
                <w:rFonts w:ascii="Times New Roman" w:hAnsi="Times New Roman" w:cs="Times New Roman"/>
                <w:sz w:val="28"/>
                <w:szCs w:val="28"/>
              </w:rPr>
              <w:t>Вариативная часть</w:t>
            </w:r>
          </w:p>
        </w:tc>
        <w:tc>
          <w:tcPr>
            <w:tcW w:w="2197"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jc w:val="center"/>
              <w:rPr>
                <w:rFonts w:ascii="Times New Roman" w:hAnsi="Times New Roman" w:cs="Times New Roman"/>
                <w:sz w:val="28"/>
                <w:szCs w:val="28"/>
              </w:rPr>
            </w:pPr>
            <w:r w:rsidRPr="00B74D36">
              <w:rPr>
                <w:rFonts w:ascii="Times New Roman" w:hAnsi="Times New Roman" w:cs="Times New Roman"/>
                <w:sz w:val="28"/>
                <w:szCs w:val="28"/>
              </w:rPr>
              <w:t>45 - 60</w:t>
            </w:r>
          </w:p>
        </w:tc>
      </w:tr>
      <w:tr w:rsidR="00174E8E" w:rsidRPr="00B74D36">
        <w:tc>
          <w:tcPr>
            <w:tcW w:w="962" w:type="dxa"/>
            <w:vMerge w:val="restart"/>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rPr>
                <w:rFonts w:ascii="Times New Roman" w:hAnsi="Times New Roman" w:cs="Times New Roman"/>
                <w:sz w:val="28"/>
                <w:szCs w:val="28"/>
              </w:rPr>
            </w:pPr>
            <w:bookmarkStart w:id="5" w:name="Par188"/>
            <w:bookmarkEnd w:id="5"/>
            <w:r w:rsidRPr="00B74D36">
              <w:rPr>
                <w:rFonts w:ascii="Times New Roman" w:hAnsi="Times New Roman" w:cs="Times New Roman"/>
                <w:sz w:val="28"/>
                <w:szCs w:val="28"/>
              </w:rPr>
              <w:lastRenderedPageBreak/>
              <w:t>Блок 3</w:t>
            </w:r>
          </w:p>
        </w:tc>
        <w:tc>
          <w:tcPr>
            <w:tcW w:w="6480"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rPr>
                <w:rFonts w:ascii="Times New Roman" w:hAnsi="Times New Roman" w:cs="Times New Roman"/>
                <w:sz w:val="28"/>
                <w:szCs w:val="28"/>
              </w:rPr>
            </w:pPr>
            <w:r w:rsidRPr="00B74D36">
              <w:rPr>
                <w:rFonts w:ascii="Times New Roman" w:hAnsi="Times New Roman" w:cs="Times New Roman"/>
                <w:sz w:val="28"/>
                <w:szCs w:val="28"/>
              </w:rPr>
              <w:t>Государственная итоговая аттестация</w:t>
            </w:r>
          </w:p>
        </w:tc>
        <w:tc>
          <w:tcPr>
            <w:tcW w:w="2197"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jc w:val="center"/>
              <w:rPr>
                <w:rFonts w:ascii="Times New Roman" w:hAnsi="Times New Roman" w:cs="Times New Roman"/>
                <w:sz w:val="28"/>
                <w:szCs w:val="28"/>
              </w:rPr>
            </w:pPr>
            <w:r w:rsidRPr="00B74D36">
              <w:rPr>
                <w:rFonts w:ascii="Times New Roman" w:hAnsi="Times New Roman" w:cs="Times New Roman"/>
                <w:sz w:val="28"/>
                <w:szCs w:val="28"/>
              </w:rPr>
              <w:t>6 - 9</w:t>
            </w:r>
          </w:p>
        </w:tc>
      </w:tr>
      <w:tr w:rsidR="00174E8E" w:rsidRPr="00B74D36">
        <w:tc>
          <w:tcPr>
            <w:tcW w:w="962" w:type="dxa"/>
            <w:vMerge/>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jc w:val="both"/>
              <w:rPr>
                <w:rFonts w:ascii="Times New Roman" w:hAnsi="Times New Roman" w:cs="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rPr>
                <w:rFonts w:ascii="Times New Roman" w:hAnsi="Times New Roman" w:cs="Times New Roman"/>
                <w:sz w:val="28"/>
                <w:szCs w:val="28"/>
              </w:rPr>
            </w:pPr>
            <w:r w:rsidRPr="00B74D36">
              <w:rPr>
                <w:rFonts w:ascii="Times New Roman" w:hAnsi="Times New Roman" w:cs="Times New Roman"/>
                <w:sz w:val="28"/>
                <w:szCs w:val="28"/>
              </w:rPr>
              <w:t>Базовая часть</w:t>
            </w:r>
          </w:p>
        </w:tc>
        <w:tc>
          <w:tcPr>
            <w:tcW w:w="2197"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jc w:val="center"/>
              <w:rPr>
                <w:rFonts w:ascii="Times New Roman" w:hAnsi="Times New Roman" w:cs="Times New Roman"/>
                <w:sz w:val="28"/>
                <w:szCs w:val="28"/>
              </w:rPr>
            </w:pPr>
            <w:r w:rsidRPr="00B74D36">
              <w:rPr>
                <w:rFonts w:ascii="Times New Roman" w:hAnsi="Times New Roman" w:cs="Times New Roman"/>
                <w:sz w:val="28"/>
                <w:szCs w:val="28"/>
              </w:rPr>
              <w:t>6 - 9</w:t>
            </w:r>
          </w:p>
        </w:tc>
      </w:tr>
      <w:tr w:rsidR="00174E8E" w:rsidRPr="00B74D36">
        <w:tc>
          <w:tcPr>
            <w:tcW w:w="7442" w:type="dxa"/>
            <w:gridSpan w:val="2"/>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rPr>
                <w:rFonts w:ascii="Times New Roman" w:hAnsi="Times New Roman" w:cs="Times New Roman"/>
                <w:sz w:val="28"/>
                <w:szCs w:val="28"/>
              </w:rPr>
            </w:pPr>
            <w:r w:rsidRPr="00B74D36">
              <w:rPr>
                <w:rFonts w:ascii="Times New Roman" w:hAnsi="Times New Roman" w:cs="Times New Roman"/>
                <w:sz w:val="28"/>
                <w:szCs w:val="28"/>
              </w:rPr>
              <w:t>Объем программы магистратуры</w:t>
            </w:r>
          </w:p>
        </w:tc>
        <w:tc>
          <w:tcPr>
            <w:tcW w:w="2197" w:type="dxa"/>
            <w:tcBorders>
              <w:top w:val="single" w:sz="4" w:space="0" w:color="auto"/>
              <w:left w:val="single" w:sz="4" w:space="0" w:color="auto"/>
              <w:bottom w:val="single" w:sz="4" w:space="0" w:color="auto"/>
              <w:right w:val="single" w:sz="4" w:space="0" w:color="auto"/>
            </w:tcBorders>
          </w:tcPr>
          <w:p w:rsidR="00174E8E" w:rsidRPr="00B74D36" w:rsidRDefault="00174E8E">
            <w:pPr>
              <w:pStyle w:val="ConsPlusNormal"/>
              <w:jc w:val="center"/>
              <w:rPr>
                <w:rFonts w:ascii="Times New Roman" w:hAnsi="Times New Roman" w:cs="Times New Roman"/>
                <w:sz w:val="28"/>
                <w:szCs w:val="28"/>
              </w:rPr>
            </w:pPr>
            <w:r w:rsidRPr="00B74D36">
              <w:rPr>
                <w:rFonts w:ascii="Times New Roman" w:hAnsi="Times New Roman" w:cs="Times New Roman"/>
                <w:sz w:val="28"/>
                <w:szCs w:val="28"/>
              </w:rPr>
              <w:t>120</w:t>
            </w:r>
          </w:p>
        </w:tc>
      </w:tr>
    </w:tbl>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ar181" w:tooltip="Вариативная часть" w:history="1">
        <w:r w:rsidRPr="00B74D36">
          <w:rPr>
            <w:rFonts w:ascii="Times New Roman" w:hAnsi="Times New Roman" w:cs="Times New Roman"/>
            <w:color w:val="0000FF"/>
            <w:sz w:val="28"/>
            <w:szCs w:val="28"/>
          </w:rPr>
          <w:t>Блока 1</w:t>
        </w:r>
      </w:hyperlink>
      <w:r w:rsidRPr="00B74D36">
        <w:rPr>
          <w:rFonts w:ascii="Times New Roman" w:hAnsi="Times New Roman" w:cs="Times New Roman"/>
          <w:sz w:val="28"/>
          <w:szCs w:val="28"/>
        </w:rPr>
        <w:t xml:space="preserve"> "Дисциплины (модули)" и </w:t>
      </w:r>
      <w:hyperlink w:anchor="Par186" w:tooltip="Вариативная часть" w:history="1">
        <w:r w:rsidRPr="00B74D36">
          <w:rPr>
            <w:rFonts w:ascii="Times New Roman" w:hAnsi="Times New Roman" w:cs="Times New Roman"/>
            <w:color w:val="0000FF"/>
            <w:sz w:val="28"/>
            <w:szCs w:val="28"/>
          </w:rPr>
          <w:t>Блока 2</w:t>
        </w:r>
      </w:hyperlink>
      <w:r w:rsidRPr="00B74D36">
        <w:rPr>
          <w:rFonts w:ascii="Times New Roman" w:hAnsi="Times New Roman" w:cs="Times New Roman"/>
          <w:sz w:val="28"/>
          <w:szCs w:val="28"/>
        </w:rP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6.5. В </w:t>
      </w:r>
      <w:hyperlink w:anchor="Par183" w:tooltip="Блок 2" w:history="1">
        <w:r w:rsidRPr="00B74D36">
          <w:rPr>
            <w:rFonts w:ascii="Times New Roman" w:hAnsi="Times New Roman" w:cs="Times New Roman"/>
            <w:color w:val="0000FF"/>
            <w:sz w:val="28"/>
            <w:szCs w:val="28"/>
          </w:rPr>
          <w:t>Блок 2</w:t>
        </w:r>
      </w:hyperlink>
      <w:r w:rsidRPr="00B74D36">
        <w:rPr>
          <w:rFonts w:ascii="Times New Roman" w:hAnsi="Times New Roman" w:cs="Times New Roman"/>
          <w:sz w:val="28"/>
          <w:szCs w:val="28"/>
        </w:rPr>
        <w:t xml:space="preserve"> "Практики, в том числе научно-исследовательская работа (НИР)" входят учебная и производственная, в том числе преддипломная, практики.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Типы учебной практики: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практика по получению первичных профессиональных умений и навыков.</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Типы производственной практики: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практика по получению профессиональных умений и опыта профессиональной деятельности;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НИР.</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Способы проведения учебной и производственной практик:</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стационарная;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выездная полевая.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Преддипломная практика проводится для выполнения выпускной квалификационной работы и является обязательной.</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lastRenderedPageBreak/>
        <w:t>Учебная и (или) производственная практики могут проводиться в структурных подразделениях организации.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6.6. В </w:t>
      </w:r>
      <w:hyperlink w:anchor="Par188" w:tooltip="Блок 3" w:history="1">
        <w:r w:rsidRPr="00B74D36">
          <w:rPr>
            <w:rFonts w:ascii="Times New Roman" w:hAnsi="Times New Roman" w:cs="Times New Roman"/>
            <w:color w:val="0000FF"/>
            <w:sz w:val="28"/>
            <w:szCs w:val="28"/>
          </w:rPr>
          <w:t>Блок 3</w:t>
        </w:r>
      </w:hyperlink>
      <w:r w:rsidRPr="00B74D36">
        <w:rPr>
          <w:rFonts w:ascii="Times New Roman" w:hAnsi="Times New Roman" w:cs="Times New Roman"/>
          <w:sz w:val="28"/>
          <w:szCs w:val="28"/>
        </w:rP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181" w:tooltip="Вариативная часть" w:history="1">
        <w:r w:rsidRPr="00B74D36">
          <w:rPr>
            <w:rFonts w:ascii="Times New Roman" w:hAnsi="Times New Roman" w:cs="Times New Roman"/>
            <w:color w:val="0000FF"/>
            <w:sz w:val="28"/>
            <w:szCs w:val="28"/>
          </w:rPr>
          <w:t>Блока 1</w:t>
        </w:r>
      </w:hyperlink>
      <w:r w:rsidRPr="00B74D36">
        <w:rPr>
          <w:rFonts w:ascii="Times New Roman" w:hAnsi="Times New Roman" w:cs="Times New Roman"/>
          <w:sz w:val="28"/>
          <w:szCs w:val="28"/>
        </w:rPr>
        <w:t xml:space="preserve"> "Дисциплины (модули)".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6.8.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не допускается с применением электронного обучения, дистанционных образовательных технологий.</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6.9. Количество часов, отведенных на занятия лекционного типа, в целом по </w:t>
      </w:r>
      <w:hyperlink w:anchor="Par176" w:tooltip="Блок 1" w:history="1">
        <w:r w:rsidRPr="00B74D36">
          <w:rPr>
            <w:rFonts w:ascii="Times New Roman" w:hAnsi="Times New Roman" w:cs="Times New Roman"/>
            <w:color w:val="0000FF"/>
            <w:sz w:val="28"/>
            <w:szCs w:val="28"/>
          </w:rPr>
          <w:t>Блоку 1</w:t>
        </w:r>
      </w:hyperlink>
      <w:r w:rsidRPr="00B74D36">
        <w:rPr>
          <w:rFonts w:ascii="Times New Roman" w:hAnsi="Times New Roman" w:cs="Times New Roman"/>
          <w:sz w:val="28"/>
          <w:szCs w:val="28"/>
        </w:rPr>
        <w:t xml:space="preserve">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center"/>
        <w:outlineLvl w:val="1"/>
        <w:rPr>
          <w:rFonts w:ascii="Times New Roman" w:hAnsi="Times New Roman" w:cs="Times New Roman"/>
          <w:sz w:val="28"/>
          <w:szCs w:val="28"/>
        </w:rPr>
      </w:pPr>
      <w:r w:rsidRPr="00B74D36">
        <w:rPr>
          <w:rFonts w:ascii="Times New Roman" w:hAnsi="Times New Roman" w:cs="Times New Roman"/>
          <w:sz w:val="28"/>
          <w:szCs w:val="28"/>
        </w:rPr>
        <w:t>VII. ТРЕБОВАНИЯ К УСЛОВИЯМ РЕАЛИЗАЦИИ</w:t>
      </w:r>
    </w:p>
    <w:p w:rsidR="00174E8E" w:rsidRPr="00B74D36" w:rsidRDefault="00174E8E">
      <w:pPr>
        <w:pStyle w:val="ConsPlusNormal"/>
        <w:jc w:val="center"/>
        <w:rPr>
          <w:rFonts w:ascii="Times New Roman" w:hAnsi="Times New Roman" w:cs="Times New Roman"/>
          <w:sz w:val="28"/>
          <w:szCs w:val="28"/>
        </w:rPr>
      </w:pPr>
      <w:r w:rsidRPr="00B74D36">
        <w:rPr>
          <w:rFonts w:ascii="Times New Roman" w:hAnsi="Times New Roman" w:cs="Times New Roman"/>
          <w:sz w:val="28"/>
          <w:szCs w:val="28"/>
        </w:rPr>
        <w:t>ПРОГРАММЫ МАГИСТРАТУРЫ</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ind w:firstLine="540"/>
        <w:jc w:val="both"/>
        <w:outlineLvl w:val="2"/>
        <w:rPr>
          <w:rFonts w:ascii="Times New Roman" w:hAnsi="Times New Roman" w:cs="Times New Roman"/>
          <w:sz w:val="28"/>
          <w:szCs w:val="28"/>
        </w:rPr>
      </w:pPr>
      <w:r w:rsidRPr="00B74D36">
        <w:rPr>
          <w:rFonts w:ascii="Times New Roman" w:hAnsi="Times New Roman" w:cs="Times New Roman"/>
          <w:sz w:val="28"/>
          <w:szCs w:val="28"/>
        </w:rPr>
        <w:t>7.1. Общесистемные требования к реализации программы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Электронная информационно-образовательная среда организации должна </w:t>
      </w:r>
      <w:r w:rsidRPr="00B74D36">
        <w:rPr>
          <w:rFonts w:ascii="Times New Roman" w:hAnsi="Times New Roman" w:cs="Times New Roman"/>
          <w:sz w:val="28"/>
          <w:szCs w:val="28"/>
        </w:rPr>
        <w:lastRenderedPageBreak/>
        <w:t>обеспечивать:</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&lt;1&gt;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w:t>
      </w:r>
      <w:r w:rsidRPr="00B74D36">
        <w:rPr>
          <w:rFonts w:ascii="Times New Roman" w:hAnsi="Times New Roman" w:cs="Times New Roman"/>
          <w:sz w:val="28"/>
          <w:szCs w:val="28"/>
        </w:rPr>
        <w:lastRenderedPageBreak/>
        <w:t>должны обеспечиваться совокупностью ресурсов указанных организаций.</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 не менее 20 в журналах, индексируемых в Российском индексе научного цитирования.</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ind w:firstLine="540"/>
        <w:jc w:val="both"/>
        <w:outlineLvl w:val="2"/>
        <w:rPr>
          <w:rFonts w:ascii="Times New Roman" w:hAnsi="Times New Roman" w:cs="Times New Roman"/>
          <w:sz w:val="28"/>
          <w:szCs w:val="28"/>
        </w:rPr>
      </w:pPr>
      <w:r w:rsidRPr="00B74D36">
        <w:rPr>
          <w:rFonts w:ascii="Times New Roman" w:hAnsi="Times New Roman" w:cs="Times New Roman"/>
          <w:sz w:val="28"/>
          <w:szCs w:val="28"/>
        </w:rPr>
        <w:t>7.2. Требования к кадровым условиям реализации программы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7.2.2. Доля научно-педагогических работников (в приведенных к целочисленным значениям ставок), имеющих образование, соответствующие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75 процентов для программы академической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65 процентов для программы прикладной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7.2.4. Доля научно-педагогических работников (в приведенных к </w:t>
      </w:r>
      <w:r w:rsidRPr="00B74D36">
        <w:rPr>
          <w:rFonts w:ascii="Times New Roman" w:hAnsi="Times New Roman" w:cs="Times New Roman"/>
          <w:sz w:val="28"/>
          <w:szCs w:val="28"/>
        </w:rPr>
        <w:lastRenderedPageBreak/>
        <w:t>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20 процентов для программы академической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25 процентов для программы прикладной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ind w:firstLine="540"/>
        <w:jc w:val="both"/>
        <w:outlineLvl w:val="2"/>
        <w:rPr>
          <w:rFonts w:ascii="Times New Roman" w:hAnsi="Times New Roman" w:cs="Times New Roman"/>
          <w:sz w:val="28"/>
          <w:szCs w:val="28"/>
        </w:rPr>
      </w:pPr>
      <w:r w:rsidRPr="00B74D36">
        <w:rPr>
          <w:rFonts w:ascii="Times New Roman" w:hAnsi="Times New Roman" w:cs="Times New Roman"/>
          <w:sz w:val="28"/>
          <w:szCs w:val="28"/>
        </w:rPr>
        <w:t>7.3. Требования к материально-техническому и учебно-методическому обеспечению программ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Помещения для самостоятельной работы обучающихся должны быть оснащены </w:t>
      </w:r>
      <w:r w:rsidRPr="00B74D36">
        <w:rPr>
          <w:rFonts w:ascii="Times New Roman" w:hAnsi="Times New Roman" w:cs="Times New Roman"/>
          <w:sz w:val="28"/>
          <w:szCs w:val="28"/>
        </w:rPr>
        <w:lastRenderedPageBreak/>
        <w:t>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ind w:firstLine="540"/>
        <w:jc w:val="both"/>
        <w:outlineLvl w:val="2"/>
        <w:rPr>
          <w:rFonts w:ascii="Times New Roman" w:hAnsi="Times New Roman" w:cs="Times New Roman"/>
          <w:sz w:val="28"/>
          <w:szCs w:val="28"/>
        </w:rPr>
      </w:pPr>
      <w:r w:rsidRPr="00B74D36">
        <w:rPr>
          <w:rFonts w:ascii="Times New Roman" w:hAnsi="Times New Roman" w:cs="Times New Roman"/>
          <w:sz w:val="28"/>
          <w:szCs w:val="28"/>
        </w:rPr>
        <w:t>7.4. Требования к финансовым условиям реализации программ магистратуры.</w:t>
      </w:r>
    </w:p>
    <w:p w:rsidR="00174E8E" w:rsidRPr="00B74D36" w:rsidRDefault="00174E8E">
      <w:pPr>
        <w:pStyle w:val="ConsPlusNormal"/>
        <w:ind w:firstLine="540"/>
        <w:jc w:val="both"/>
        <w:rPr>
          <w:rFonts w:ascii="Times New Roman" w:hAnsi="Times New Roman" w:cs="Times New Roman"/>
          <w:sz w:val="28"/>
          <w:szCs w:val="28"/>
        </w:rPr>
      </w:pPr>
      <w:r w:rsidRPr="00B74D36">
        <w:rPr>
          <w:rFonts w:ascii="Times New Roman" w:hAnsi="Times New Roman" w:cs="Times New Roman"/>
          <w:sz w:val="28"/>
          <w:szCs w:val="28"/>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w:t>
      </w:r>
      <w:r w:rsidRPr="00B74D36">
        <w:rPr>
          <w:rFonts w:ascii="Times New Roman" w:hAnsi="Times New Roman" w:cs="Times New Roman"/>
          <w:sz w:val="28"/>
          <w:szCs w:val="28"/>
        </w:rPr>
        <w:lastRenderedPageBreak/>
        <w:t>638 (зарегистрирован Министерством юстиции Российской Федерации 16 сентября 2013 г., регистрационный N 29967).</w:t>
      </w: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jc w:val="both"/>
        <w:rPr>
          <w:rFonts w:ascii="Times New Roman" w:hAnsi="Times New Roman" w:cs="Times New Roman"/>
          <w:sz w:val="28"/>
          <w:szCs w:val="28"/>
        </w:rPr>
      </w:pPr>
    </w:p>
    <w:p w:rsidR="00174E8E" w:rsidRPr="00B74D36" w:rsidRDefault="00174E8E">
      <w:pPr>
        <w:pStyle w:val="ConsPlusNormal"/>
        <w:pBdr>
          <w:top w:val="single" w:sz="6" w:space="0" w:color="auto"/>
        </w:pBdr>
        <w:spacing w:before="100" w:after="100"/>
        <w:jc w:val="both"/>
        <w:rPr>
          <w:rFonts w:ascii="Times New Roman" w:hAnsi="Times New Roman" w:cs="Times New Roman"/>
          <w:sz w:val="28"/>
          <w:szCs w:val="28"/>
        </w:rPr>
      </w:pPr>
    </w:p>
    <w:sectPr w:rsidR="00174E8E" w:rsidRPr="00B74D36">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7FC" w:rsidRDefault="006277FC">
      <w:pPr>
        <w:spacing w:after="0" w:line="240" w:lineRule="auto"/>
      </w:pPr>
      <w:r>
        <w:separator/>
      </w:r>
    </w:p>
  </w:endnote>
  <w:endnote w:type="continuationSeparator" w:id="1">
    <w:p w:rsidR="006277FC" w:rsidRDefault="0062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8E" w:rsidRDefault="00174E8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74E8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74E8E" w:rsidRDefault="00174E8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74E8E" w:rsidRDefault="00174E8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74E8E" w:rsidRDefault="00174E8E">
          <w:pPr>
            <w:pStyle w:val="ConsPlusNormal"/>
            <w:jc w:val="right"/>
          </w:pPr>
          <w:r>
            <w:t xml:space="preserve">Страница </w:t>
          </w:r>
          <w:fldSimple w:instr="\PAGE">
            <w:r w:rsidR="00732C5B">
              <w:rPr>
                <w:noProof/>
              </w:rPr>
              <w:t>17</w:t>
            </w:r>
          </w:fldSimple>
          <w:r>
            <w:t xml:space="preserve"> из </w:t>
          </w:r>
          <w:fldSimple w:instr="\NUMPAGES">
            <w:r w:rsidR="00732C5B">
              <w:rPr>
                <w:noProof/>
              </w:rPr>
              <w:t>17</w:t>
            </w:r>
          </w:fldSimple>
        </w:p>
      </w:tc>
    </w:tr>
  </w:tbl>
  <w:p w:rsidR="00174E8E" w:rsidRDefault="00174E8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7FC" w:rsidRDefault="006277FC">
      <w:pPr>
        <w:spacing w:after="0" w:line="240" w:lineRule="auto"/>
      </w:pPr>
      <w:r>
        <w:separator/>
      </w:r>
    </w:p>
  </w:footnote>
  <w:footnote w:type="continuationSeparator" w:id="1">
    <w:p w:rsidR="006277FC" w:rsidRDefault="00627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74E8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74E8E" w:rsidRDefault="00174E8E">
          <w:pPr>
            <w:pStyle w:val="ConsPlusNormal"/>
            <w:rPr>
              <w:sz w:val="16"/>
              <w:szCs w:val="16"/>
            </w:rPr>
          </w:pPr>
          <w:r>
            <w:rPr>
              <w:sz w:val="16"/>
              <w:szCs w:val="16"/>
            </w:rPr>
            <w:t>Приказ Минобрнауки России от 23.09.2015 N 1052</w:t>
          </w:r>
          <w:r>
            <w:rPr>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174E8E" w:rsidRDefault="00174E8E">
          <w:pPr>
            <w:pStyle w:val="ConsPlusNormal"/>
            <w:jc w:val="center"/>
            <w:rPr>
              <w:sz w:val="24"/>
              <w:szCs w:val="24"/>
            </w:rPr>
          </w:pPr>
        </w:p>
        <w:p w:rsidR="00174E8E" w:rsidRDefault="00174E8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74E8E" w:rsidRDefault="00174E8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16.10.2015</w:t>
          </w:r>
        </w:p>
      </w:tc>
    </w:tr>
  </w:tbl>
  <w:p w:rsidR="00174E8E" w:rsidRDefault="00174E8E">
    <w:pPr>
      <w:pStyle w:val="ConsPlusNormal"/>
      <w:pBdr>
        <w:bottom w:val="single" w:sz="12" w:space="0" w:color="auto"/>
      </w:pBdr>
      <w:jc w:val="center"/>
      <w:rPr>
        <w:sz w:val="2"/>
        <w:szCs w:val="2"/>
      </w:rPr>
    </w:pPr>
  </w:p>
  <w:p w:rsidR="00174E8E" w:rsidRDefault="00174E8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74D36"/>
    <w:rsid w:val="00174E8E"/>
    <w:rsid w:val="00275FB8"/>
    <w:rsid w:val="00295FF2"/>
    <w:rsid w:val="00582C84"/>
    <w:rsid w:val="006277FC"/>
    <w:rsid w:val="00732C5B"/>
    <w:rsid w:val="007A7083"/>
    <w:rsid w:val="00B74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5020</Words>
  <Characters>28618</Characters>
  <Application>Microsoft Office Word</Application>
  <DocSecurity>2</DocSecurity>
  <Lines>238</Lines>
  <Paragraphs>67</Paragraphs>
  <ScaleCrop>false</ScaleCrop>
  <Company>КонсультантПлюс Версия 4012.00.88</Company>
  <LinksUpToDate>false</LinksUpToDate>
  <CharactersWithSpaces>33571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23.09.2015 N 1052"Об утверждении федерального государственного образовательного стандарта высшего образования по направлению подготовки 06.04.01 Биология (уровень магистратуры)"(Зарегистрировано в Минюсте России 08.10.2015 N 3</dc:title>
  <dc:creator>Пользователь Windows</dc:creator>
  <cp:lastModifiedBy>Пользователь Windows</cp:lastModifiedBy>
  <cp:revision>2</cp:revision>
  <dcterms:created xsi:type="dcterms:W3CDTF">2016-02-16T09:33:00Z</dcterms:created>
  <dcterms:modified xsi:type="dcterms:W3CDTF">2016-02-16T09:33:00Z</dcterms:modified>
</cp:coreProperties>
</file>