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BF" w:rsidRDefault="00F6333B" w:rsidP="00F6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333B">
        <w:rPr>
          <w:rFonts w:ascii="Times New Roman" w:hAnsi="Times New Roman" w:cs="Times New Roman"/>
          <w:b/>
          <w:sz w:val="28"/>
          <w:szCs w:val="28"/>
        </w:rPr>
        <w:t>нформация о порядке учета индивидуальных достижений поступающих</w:t>
      </w:r>
    </w:p>
    <w:p w:rsidR="008146AA" w:rsidRDefault="00F6333B" w:rsidP="00814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33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6333B">
        <w:rPr>
          <w:rFonts w:ascii="Times New Roman" w:hAnsi="Times New Roman" w:cs="Times New Roman"/>
          <w:b/>
          <w:i/>
          <w:sz w:val="28"/>
          <w:szCs w:val="28"/>
        </w:rPr>
        <w:t xml:space="preserve">звлечения из </w:t>
      </w:r>
      <w:r w:rsidR="000830B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6333B">
        <w:rPr>
          <w:rFonts w:ascii="Times New Roman" w:hAnsi="Times New Roman" w:cs="Times New Roman"/>
          <w:b/>
          <w:i/>
          <w:sz w:val="28"/>
          <w:szCs w:val="28"/>
        </w:rPr>
        <w:t xml:space="preserve">равил приёма в </w:t>
      </w:r>
      <w:r w:rsidR="000830B5">
        <w:rPr>
          <w:rFonts w:ascii="Times New Roman" w:hAnsi="Times New Roman" w:cs="Times New Roman"/>
          <w:b/>
          <w:i/>
          <w:sz w:val="28"/>
          <w:szCs w:val="28"/>
        </w:rPr>
        <w:t>У</w:t>
      </w:r>
      <w:bookmarkStart w:id="0" w:name="_GoBack"/>
      <w:bookmarkEnd w:id="0"/>
      <w:r w:rsidRPr="00F6333B">
        <w:rPr>
          <w:rFonts w:ascii="Times New Roman" w:hAnsi="Times New Roman" w:cs="Times New Roman"/>
          <w:b/>
          <w:i/>
          <w:sz w:val="28"/>
          <w:szCs w:val="28"/>
        </w:rPr>
        <w:t>ниверситет)</w:t>
      </w:r>
    </w:p>
    <w:p w:rsidR="008146AA" w:rsidRPr="00260149" w:rsidRDefault="008146AA" w:rsidP="008146AA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601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Учет инд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ивидуальных достижений</w:t>
      </w:r>
      <w:r w:rsidRPr="002601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поступающих при приеме на обучение.</w:t>
      </w:r>
    </w:p>
    <w:p w:rsidR="00F6333B" w:rsidRPr="005C2B1A" w:rsidRDefault="00F6333B" w:rsidP="008146AA">
      <w:pPr>
        <w:pStyle w:val="ConsPlusNormal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r w:rsidRPr="005C2B1A">
        <w:rPr>
          <w:rFonts w:asciiTheme="majorBidi" w:hAnsiTheme="majorBidi" w:cstheme="majorBidi"/>
          <w:sz w:val="24"/>
          <w:szCs w:val="24"/>
        </w:rPr>
        <w:t>Поступающие на обучение</w:t>
      </w:r>
      <w:r>
        <w:rPr>
          <w:rFonts w:asciiTheme="majorBidi" w:hAnsiTheme="majorBidi" w:cstheme="majorBidi"/>
          <w:sz w:val="24"/>
          <w:szCs w:val="24"/>
        </w:rPr>
        <w:t xml:space="preserve"> в Университет </w:t>
      </w:r>
      <w:r w:rsidRPr="005C2B1A">
        <w:rPr>
          <w:rFonts w:asciiTheme="majorBidi" w:hAnsiTheme="majorBidi" w:cstheme="majorBidi"/>
          <w:sz w:val="24"/>
          <w:szCs w:val="24"/>
        </w:rPr>
        <w:t>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Fonts w:asciiTheme="majorBidi" w:hAnsiTheme="majorBidi" w:cstheme="majorBidi"/>
          <w:sz w:val="24"/>
          <w:szCs w:val="24"/>
        </w:rPr>
        <w:t xml:space="preserve"> в Университет</w:t>
      </w:r>
      <w:r w:rsidRPr="005C2B1A">
        <w:rPr>
          <w:rFonts w:asciiTheme="majorBidi" w:hAnsiTheme="majorBidi" w:cstheme="majorBidi"/>
          <w:sz w:val="24"/>
          <w:szCs w:val="24"/>
        </w:rPr>
        <w:t>. Учет результатов индивидуальных достижений</w:t>
      </w:r>
      <w:r>
        <w:rPr>
          <w:rFonts w:asciiTheme="majorBidi" w:hAnsiTheme="majorBidi" w:cstheme="majorBidi"/>
          <w:sz w:val="24"/>
          <w:szCs w:val="24"/>
        </w:rPr>
        <w:t xml:space="preserve"> в Университете</w:t>
      </w:r>
      <w:r w:rsidRPr="005C2B1A">
        <w:rPr>
          <w:rFonts w:asciiTheme="majorBidi" w:hAnsiTheme="majorBidi" w:cstheme="majorBidi"/>
          <w:sz w:val="24"/>
          <w:szCs w:val="24"/>
        </w:rPr>
        <w:t xml:space="preserve"> осуществляется посредством начисления баллов за индивидуальные достижения</w:t>
      </w:r>
      <w:r w:rsidRPr="000030ED">
        <w:t xml:space="preserve"> </w:t>
      </w:r>
      <w:r w:rsidRPr="000030ED">
        <w:rPr>
          <w:rFonts w:asciiTheme="majorBidi" w:hAnsiTheme="majorBidi" w:cstheme="majorBidi"/>
          <w:sz w:val="24"/>
          <w:szCs w:val="24"/>
        </w:rPr>
        <w:t>и (или) в качестве преимущества при равенстве критериев ранжирования списков поступающих.</w:t>
      </w:r>
      <w:r w:rsidRPr="005C2B1A">
        <w:rPr>
          <w:rFonts w:asciiTheme="majorBidi" w:hAnsiTheme="majorBidi" w:cstheme="majorBidi"/>
          <w:sz w:val="24"/>
          <w:szCs w:val="24"/>
        </w:rPr>
        <w:t xml:space="preserve"> </w:t>
      </w:r>
    </w:p>
    <w:p w:rsidR="00F6333B" w:rsidRPr="005C2B1A" w:rsidRDefault="00F6333B" w:rsidP="00F6333B">
      <w:pPr>
        <w:pStyle w:val="a3"/>
        <w:spacing w:before="0" w:beforeAutospacing="0" w:after="0" w:afterAutospacing="0"/>
        <w:ind w:firstLine="709"/>
        <w:jc w:val="lowKashida"/>
        <w:rPr>
          <w:rFonts w:asciiTheme="majorBidi" w:hAnsiTheme="majorBidi" w:cstheme="majorBidi"/>
        </w:rPr>
      </w:pPr>
      <w:r w:rsidRPr="005C2B1A">
        <w:rPr>
          <w:rFonts w:asciiTheme="majorBidi" w:hAnsiTheme="majorBidi" w:cstheme="majorBidi"/>
        </w:rPr>
        <w:t xml:space="preserve">Баллы, начисленные за индивидуальные достижения, включаются в сумму конкурсных баллов. </w:t>
      </w:r>
    </w:p>
    <w:p w:rsidR="00F6333B" w:rsidRPr="005C2B1A" w:rsidRDefault="00F6333B" w:rsidP="00F6333B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C2B1A">
        <w:rPr>
          <w:rFonts w:asciiTheme="majorBidi" w:hAnsiTheme="majorBidi" w:cstheme="majorBidi"/>
          <w:sz w:val="24"/>
          <w:szCs w:val="24"/>
        </w:rPr>
        <w:t>Поступающий</w:t>
      </w:r>
      <w:r>
        <w:rPr>
          <w:rFonts w:asciiTheme="majorBidi" w:hAnsiTheme="majorBidi" w:cstheme="majorBidi"/>
          <w:sz w:val="24"/>
          <w:szCs w:val="24"/>
        </w:rPr>
        <w:t xml:space="preserve"> в Университет</w:t>
      </w:r>
      <w:r w:rsidRPr="005C2B1A">
        <w:rPr>
          <w:rFonts w:asciiTheme="majorBidi" w:hAnsiTheme="majorBidi" w:cstheme="majorBidi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6 пункта 5.2. Правил, не </w:t>
      </w:r>
      <w:r>
        <w:rPr>
          <w:rFonts w:asciiTheme="majorBidi" w:hAnsiTheme="majorBidi" w:cstheme="majorBidi"/>
          <w:sz w:val="24"/>
          <w:szCs w:val="24"/>
        </w:rPr>
        <w:t>т</w:t>
      </w:r>
      <w:r w:rsidRPr="005C2B1A">
        <w:rPr>
          <w:rFonts w:asciiTheme="majorBidi" w:hAnsiTheme="majorBidi" w:cstheme="majorBidi"/>
          <w:sz w:val="24"/>
          <w:szCs w:val="24"/>
        </w:rPr>
        <w:t>ребуется представление таких документов.</w:t>
      </w:r>
    </w:p>
    <w:p w:rsidR="00F6333B" w:rsidRDefault="00F6333B" w:rsidP="00B00DA4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C2B1A">
        <w:rPr>
          <w:rFonts w:asciiTheme="majorBidi" w:hAnsiTheme="majorBidi" w:cstheme="majorBidi"/>
          <w:sz w:val="24"/>
          <w:szCs w:val="24"/>
        </w:rPr>
        <w:t>5.2. При приеме на обучение</w:t>
      </w:r>
      <w:r>
        <w:rPr>
          <w:rFonts w:asciiTheme="majorBidi" w:hAnsiTheme="majorBidi" w:cstheme="majorBidi"/>
          <w:sz w:val="24"/>
          <w:szCs w:val="24"/>
        </w:rPr>
        <w:t xml:space="preserve"> в Университет</w:t>
      </w:r>
      <w:r w:rsidRPr="005C2B1A">
        <w:rPr>
          <w:rFonts w:asciiTheme="majorBidi" w:hAnsiTheme="majorBidi" w:cstheme="majorBidi"/>
          <w:sz w:val="24"/>
          <w:szCs w:val="24"/>
        </w:rPr>
        <w:t xml:space="preserve"> по программам бакалавриата, программам специалитета Университет может начислять баллы за следующие индивидуальные достижения: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929"/>
      </w:tblGrid>
      <w:tr w:rsidR="00F6333B" w:rsidTr="00B00DA4">
        <w:trPr>
          <w:trHeight w:val="307"/>
        </w:trPr>
        <w:tc>
          <w:tcPr>
            <w:tcW w:w="562" w:type="dxa"/>
            <w:vAlign w:val="center"/>
          </w:tcPr>
          <w:p w:rsidR="00F6333B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F6333B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929" w:type="dxa"/>
            <w:vAlign w:val="center"/>
          </w:tcPr>
          <w:p w:rsidR="00F6333B" w:rsidRDefault="00B00DA4" w:rsidP="00B00DA4">
            <w:pPr>
              <w:pStyle w:val="ConsPlus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F6333B">
              <w:rPr>
                <w:rFonts w:asciiTheme="majorBidi" w:hAnsiTheme="majorBidi" w:cstheme="majorBidi"/>
                <w:sz w:val="24"/>
                <w:szCs w:val="24"/>
              </w:rPr>
              <w:t>алл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</w:tc>
      </w:tr>
      <w:tr w:rsidR="00F6333B" w:rsidTr="00B00DA4">
        <w:tc>
          <w:tcPr>
            <w:tcW w:w="562" w:type="dxa"/>
            <w:vAlign w:val="center"/>
          </w:tcPr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F6333B" w:rsidRPr="00AC1147" w:rsidRDefault="00F6333B" w:rsidP="00314AD4">
            <w:pPr>
              <w:pStyle w:val="ConsPlusNormal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образца.</w:t>
            </w:r>
          </w:p>
        </w:tc>
        <w:tc>
          <w:tcPr>
            <w:tcW w:w="929" w:type="dxa"/>
            <w:vAlign w:val="center"/>
          </w:tcPr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2</w:t>
            </w:r>
          </w:p>
        </w:tc>
      </w:tr>
      <w:tr w:rsidR="00F6333B" w:rsidTr="00B00DA4">
        <w:tc>
          <w:tcPr>
            <w:tcW w:w="562" w:type="dxa"/>
            <w:vAlign w:val="center"/>
          </w:tcPr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F6333B" w:rsidRPr="00AC1147" w:rsidRDefault="00F6333B" w:rsidP="00314AD4">
            <w:pPr>
              <w:pStyle w:val="ConsPlusNormal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</w:p>
        </w:tc>
        <w:tc>
          <w:tcPr>
            <w:tcW w:w="929" w:type="dxa"/>
            <w:vMerge w:val="restart"/>
            <w:vAlign w:val="center"/>
          </w:tcPr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3</w:t>
            </w:r>
          </w:p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F6333B" w:rsidTr="00B00DA4">
        <w:tc>
          <w:tcPr>
            <w:tcW w:w="562" w:type="dxa"/>
            <w:vAlign w:val="center"/>
          </w:tcPr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F6333B" w:rsidRPr="00AC1147" w:rsidRDefault="00F6333B" w:rsidP="00314AD4">
            <w:pPr>
              <w:pStyle w:val="ConsPlusNormal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Наличие диплома о среднем профессиональном образовании с отличием.</w:t>
            </w:r>
          </w:p>
        </w:tc>
        <w:tc>
          <w:tcPr>
            <w:tcW w:w="929" w:type="dxa"/>
            <w:vMerge/>
          </w:tcPr>
          <w:p w:rsidR="00F6333B" w:rsidRDefault="00F6333B" w:rsidP="00314AD4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333B" w:rsidTr="00B00DA4">
        <w:tc>
          <w:tcPr>
            <w:tcW w:w="562" w:type="dxa"/>
            <w:vAlign w:val="center"/>
          </w:tcPr>
          <w:p w:rsidR="00F6333B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F6333B" w:rsidRPr="005C2B1A" w:rsidRDefault="00F6333B" w:rsidP="00314AD4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C2B1A">
              <w:rPr>
                <w:rFonts w:asciiTheme="majorBidi" w:hAnsiTheme="majorBidi" w:cstheme="majorBidi"/>
                <w:sz w:val="24"/>
                <w:szCs w:val="24"/>
              </w:rPr>
              <w:t xml:space="preserve">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испытаний прошло не более четырёх</w:t>
            </w:r>
            <w:r w:rsidRPr="005C2B1A">
              <w:rPr>
                <w:rFonts w:asciiTheme="majorBidi" w:hAnsiTheme="majorBidi" w:cstheme="majorBidi"/>
                <w:sz w:val="24"/>
                <w:szCs w:val="24"/>
              </w:rPr>
              <w:t xml:space="preserve"> лет)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29" w:type="dxa"/>
            <w:vAlign w:val="center"/>
          </w:tcPr>
          <w:p w:rsidR="00F6333B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6333B" w:rsidTr="00B00DA4">
        <w:tc>
          <w:tcPr>
            <w:tcW w:w="562" w:type="dxa"/>
            <w:vAlign w:val="center"/>
          </w:tcPr>
          <w:p w:rsidR="00F6333B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F6333B" w:rsidRPr="005C2B1A" w:rsidRDefault="00F6333B" w:rsidP="00314AD4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7627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>Наличие диплома победителя (призера) предметных олимпиад,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17627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>проводимых Университетом в соответствии с Положением об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17627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>университетской олимпиаде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417627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 при приеме на обучение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 в Университет</w:t>
            </w:r>
            <w:r w:rsidRPr="00417627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333CF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>по специальностям и направлениям подготовки, соответствующим профилю олимпиады школьников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A13E8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(в течение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>четырёх</w:t>
            </w:r>
            <w:r w:rsidRPr="009A13E8"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 xml:space="preserve"> лет, следующих за годом проведения соответствующей олимпиады)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29" w:type="dxa"/>
            <w:vAlign w:val="center"/>
          </w:tcPr>
          <w:p w:rsidR="00F6333B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F6333B" w:rsidTr="00B00DA4">
        <w:tc>
          <w:tcPr>
            <w:tcW w:w="562" w:type="dxa"/>
            <w:vAlign w:val="center"/>
          </w:tcPr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F6333B" w:rsidRPr="00AC1147" w:rsidRDefault="00F6333B" w:rsidP="00314AD4">
            <w:pPr>
              <w:pStyle w:val="ConsPlusNormal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Оценка, выставленная Университетом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образования, при приёме на обучение по программам бакалавриата -42.03.02 Журналистика, 45.03.01 Филология, 45.03.02 Лингвистика, при приёме на обучение по программам специалитета - 52.05.01 Актерское искусство.</w:t>
            </w:r>
          </w:p>
        </w:tc>
        <w:tc>
          <w:tcPr>
            <w:tcW w:w="929" w:type="dxa"/>
            <w:vAlign w:val="center"/>
          </w:tcPr>
          <w:p w:rsidR="00F6333B" w:rsidRPr="00AC1147" w:rsidRDefault="00F6333B" w:rsidP="00314AD4">
            <w:pPr>
              <w:pStyle w:val="ConsPlusNormal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C1147">
              <w:rPr>
                <w:rFonts w:asciiTheme="majorBidi" w:hAnsiTheme="majorBidi" w:cstheme="majorBidi"/>
                <w:i/>
                <w:sz w:val="24"/>
                <w:szCs w:val="24"/>
              </w:rPr>
              <w:t>1</w:t>
            </w:r>
          </w:p>
        </w:tc>
      </w:tr>
    </w:tbl>
    <w:p w:rsidR="00F6333B" w:rsidRDefault="00F6333B" w:rsidP="00F6333B">
      <w:pPr>
        <w:pStyle w:val="a3"/>
        <w:spacing w:before="0" w:beforeAutospacing="0" w:after="0" w:afterAutospacing="0"/>
        <w:ind w:firstLine="708"/>
        <w:jc w:val="lowKashida"/>
        <w:rPr>
          <w:rFonts w:asciiTheme="majorBidi" w:hAnsiTheme="majorBidi" w:cstheme="majorBidi"/>
        </w:rPr>
      </w:pPr>
      <w:bookmarkStart w:id="1" w:name="Par294"/>
      <w:bookmarkEnd w:id="1"/>
    </w:p>
    <w:p w:rsidR="00F6333B" w:rsidRPr="005C2B1A" w:rsidRDefault="00F6333B" w:rsidP="00F6333B">
      <w:pPr>
        <w:pStyle w:val="a3"/>
        <w:spacing w:before="0" w:beforeAutospacing="0" w:after="0" w:afterAutospacing="0"/>
        <w:ind w:firstLine="708"/>
        <w:jc w:val="lowKashida"/>
        <w:rPr>
          <w:rFonts w:asciiTheme="majorBidi" w:hAnsiTheme="majorBidi" w:cstheme="majorBidi"/>
        </w:rPr>
      </w:pPr>
      <w:r w:rsidRPr="005C2B1A">
        <w:rPr>
          <w:rFonts w:asciiTheme="majorBidi" w:hAnsiTheme="majorBidi" w:cstheme="majorBidi"/>
        </w:rPr>
        <w:t>5.</w:t>
      </w:r>
      <w:r>
        <w:rPr>
          <w:rFonts w:asciiTheme="majorBidi" w:hAnsiTheme="majorBidi" w:cstheme="majorBidi"/>
        </w:rPr>
        <w:t>3</w:t>
      </w:r>
      <w:r w:rsidRPr="005C2B1A">
        <w:rPr>
          <w:rFonts w:asciiTheme="majorBidi" w:hAnsiTheme="majorBidi" w:cstheme="majorBidi"/>
        </w:rPr>
        <w:t>. При приеме на обучение по программам бакалавриата, программам специалитета поступающему</w:t>
      </w:r>
      <w:r>
        <w:rPr>
          <w:rFonts w:asciiTheme="majorBidi" w:hAnsiTheme="majorBidi" w:cstheme="majorBidi"/>
        </w:rPr>
        <w:t xml:space="preserve"> в Университет</w:t>
      </w:r>
      <w:r w:rsidRPr="005C2B1A">
        <w:rPr>
          <w:rFonts w:asciiTheme="majorBidi" w:hAnsiTheme="majorBidi" w:cstheme="majorBidi"/>
        </w:rPr>
        <w:t xml:space="preserve"> может быть начислено за индивидуальные достижения не более 10 баллов суммарно</w:t>
      </w:r>
      <w:r>
        <w:rPr>
          <w:rFonts w:asciiTheme="majorBidi" w:hAnsiTheme="majorBidi" w:cstheme="majorBidi"/>
        </w:rPr>
        <w:t>.</w:t>
      </w:r>
      <w:r w:rsidRPr="005C2B1A">
        <w:rPr>
          <w:rFonts w:asciiTheme="majorBidi" w:hAnsiTheme="majorBidi" w:cstheme="majorBidi"/>
        </w:rPr>
        <w:t xml:space="preserve"> </w:t>
      </w:r>
    </w:p>
    <w:p w:rsidR="00F6333B" w:rsidRPr="008146AA" w:rsidRDefault="00F6333B" w:rsidP="008146A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A13E8">
        <w:rPr>
          <w:rFonts w:asciiTheme="majorBidi" w:hAnsiTheme="majorBidi" w:cstheme="majorBidi"/>
          <w:sz w:val="24"/>
          <w:szCs w:val="24"/>
        </w:rPr>
        <w:t>5.4. При приеме на обучение в Университет по программам магистратуры индивидуальные достижения не учитываются.</w:t>
      </w:r>
    </w:p>
    <w:sectPr w:rsidR="00F6333B" w:rsidRPr="008146AA" w:rsidSect="00B00D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F"/>
    <w:rsid w:val="000830B5"/>
    <w:rsid w:val="002A1DBF"/>
    <w:rsid w:val="008146AA"/>
    <w:rsid w:val="00B00DA4"/>
    <w:rsid w:val="00CC73EF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6421-0366-46D8-BBC5-BBF985C6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larg</cp:lastModifiedBy>
  <cp:revision>5</cp:revision>
  <dcterms:created xsi:type="dcterms:W3CDTF">2017-06-09T09:38:00Z</dcterms:created>
  <dcterms:modified xsi:type="dcterms:W3CDTF">2017-06-09T10:49:00Z</dcterms:modified>
</cp:coreProperties>
</file>